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C645EC" w:rsidRPr="00C645EC" w:rsidRDefault="00C645EC" w:rsidP="00C645EC">
      <w:pPr>
        <w:pStyle w:val="Default"/>
      </w:pPr>
    </w:p>
    <w:p w14:paraId="3384F552" w14:textId="77777777" w:rsidR="00C645EC" w:rsidRPr="00C645EC" w:rsidRDefault="00C645EC" w:rsidP="00C645EC">
      <w:pPr>
        <w:pStyle w:val="Default"/>
        <w:rPr>
          <w:sz w:val="23"/>
          <w:szCs w:val="23"/>
        </w:rPr>
      </w:pPr>
      <w:r w:rsidRPr="00C645EC">
        <w:t xml:space="preserve"> </w:t>
      </w:r>
      <w:r w:rsidRPr="00C645EC">
        <w:rPr>
          <w:b/>
          <w:bCs/>
          <w:sz w:val="23"/>
          <w:szCs w:val="23"/>
        </w:rPr>
        <w:t xml:space="preserve">Согласовано:                                                                                                       Утверждено: </w:t>
      </w:r>
    </w:p>
    <w:p w14:paraId="0331AE3A" w14:textId="77777777" w:rsidR="00C645EC" w:rsidRPr="00C645EC" w:rsidRDefault="00C645EC" w:rsidP="00C645EC">
      <w:pPr>
        <w:pStyle w:val="Default"/>
        <w:rPr>
          <w:sz w:val="23"/>
          <w:szCs w:val="23"/>
        </w:rPr>
      </w:pPr>
      <w:r w:rsidRPr="00C645EC">
        <w:rPr>
          <w:sz w:val="23"/>
          <w:szCs w:val="23"/>
        </w:rPr>
        <w:t xml:space="preserve">Решение педагогического совета </w:t>
      </w:r>
    </w:p>
    <w:p w14:paraId="595D049F" w14:textId="12C0D1F4" w:rsidR="006142D2" w:rsidRDefault="006142D2" w:rsidP="00C645E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Протокол № 5</w:t>
      </w:r>
      <w:r w:rsidR="455DA04A" w:rsidRPr="455DA04A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</w:t>
      </w:r>
      <w:r w:rsidR="455DA04A" w:rsidRPr="455DA04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D5982">
        <w:rPr>
          <w:rFonts w:ascii="Times New Roman" w:hAnsi="Times New Roman" w:cs="Times New Roman"/>
          <w:sz w:val="23"/>
          <w:szCs w:val="23"/>
        </w:rPr>
        <w:t>Приказ № 78 от 26.03.2024</w:t>
      </w:r>
      <w:r w:rsidR="0094053D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2EBD8DC9" w14:textId="58A94300" w:rsidR="00275487" w:rsidRDefault="006142D2" w:rsidP="00C645E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от </w:t>
      </w:r>
      <w:r w:rsidR="00FD5982">
        <w:rPr>
          <w:rFonts w:ascii="Times New Roman" w:hAnsi="Times New Roman" w:cs="Times New Roman"/>
          <w:sz w:val="23"/>
          <w:szCs w:val="23"/>
        </w:rPr>
        <w:t>26.03.2024</w:t>
      </w:r>
      <w:r w:rsidR="0094053D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0A37501D" w14:textId="77777777" w:rsidR="00C645EC" w:rsidRDefault="00C645EC" w:rsidP="00C645EC">
      <w:pPr>
        <w:rPr>
          <w:rFonts w:ascii="Times New Roman" w:hAnsi="Times New Roman" w:cs="Times New Roman"/>
          <w:sz w:val="23"/>
          <w:szCs w:val="23"/>
        </w:rPr>
      </w:pPr>
    </w:p>
    <w:p w14:paraId="5DAB6C7B" w14:textId="77777777" w:rsidR="00C645EC" w:rsidRDefault="00C645EC" w:rsidP="00C645EC">
      <w:pPr>
        <w:rPr>
          <w:rFonts w:ascii="Times New Roman" w:hAnsi="Times New Roman" w:cs="Times New Roman"/>
          <w:sz w:val="23"/>
          <w:szCs w:val="23"/>
        </w:rPr>
      </w:pPr>
    </w:p>
    <w:p w14:paraId="02EB378F" w14:textId="77777777" w:rsidR="00C645EC" w:rsidRDefault="00C645EC" w:rsidP="00C645EC">
      <w:pPr>
        <w:rPr>
          <w:rFonts w:ascii="Times New Roman" w:hAnsi="Times New Roman" w:cs="Times New Roman"/>
          <w:sz w:val="23"/>
          <w:szCs w:val="23"/>
        </w:rPr>
      </w:pPr>
    </w:p>
    <w:p w14:paraId="6A05A809" w14:textId="77777777" w:rsidR="00C645EC" w:rsidRPr="00C645EC" w:rsidRDefault="00C645EC" w:rsidP="00C64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8C3F336" w14:textId="6EBFB51F" w:rsidR="00C645EC" w:rsidRPr="002B7443" w:rsidRDefault="455DA04A" w:rsidP="00C64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Отчет о резу</w:t>
      </w:r>
      <w:r w:rsidR="00FD59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льтатах </w:t>
      </w:r>
      <w:proofErr w:type="spellStart"/>
      <w:r w:rsidR="00FD59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самообследования</w:t>
      </w:r>
      <w:proofErr w:type="spellEnd"/>
      <w:r w:rsidR="00FD59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2023</w:t>
      </w:r>
      <w:r w:rsidRPr="002B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год</w:t>
      </w:r>
    </w:p>
    <w:p w14:paraId="5A39BBE3" w14:textId="77777777" w:rsidR="00C645EC" w:rsidRPr="002B7443" w:rsidRDefault="00C645EC" w:rsidP="00C64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BE1274" w14:textId="77777777" w:rsidR="00C645EC" w:rsidRDefault="00C645EC" w:rsidP="00C64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74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МКОУ «</w:t>
      </w:r>
      <w:proofErr w:type="spellStart"/>
      <w:r w:rsidRPr="002B74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Алнерская</w:t>
      </w:r>
      <w:proofErr w:type="spellEnd"/>
      <w:r w:rsidRPr="002B74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основная общеобразовательная школа»</w:t>
      </w:r>
    </w:p>
    <w:p w14:paraId="707C4F7B" w14:textId="7169A3FC" w:rsidR="00FD5982" w:rsidRPr="002B7443" w:rsidRDefault="00FD5982" w:rsidP="00C64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Алнеры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Сухиничского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калужской области</w:t>
      </w:r>
    </w:p>
    <w:p w14:paraId="41C8F396" w14:textId="77777777" w:rsidR="00C645EC" w:rsidRPr="002B7443" w:rsidRDefault="00C645EC" w:rsidP="00C645E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28C934" w14:textId="77777777" w:rsidR="00C645EC" w:rsidRPr="002B7443" w:rsidRDefault="00C645EC" w:rsidP="00C645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74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 об образовательной организации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678"/>
        <w:gridCol w:w="5494"/>
      </w:tblGrid>
      <w:tr w:rsidR="00C645EC" w:rsidRPr="002B7443" w14:paraId="41D3EF56" w14:textId="77777777" w:rsidTr="00C645EC">
        <w:tc>
          <w:tcPr>
            <w:tcW w:w="4678" w:type="dxa"/>
          </w:tcPr>
          <w:p w14:paraId="72A3D3EC" w14:textId="77777777" w:rsidR="00C645EC" w:rsidRPr="002B7443" w:rsidRDefault="00C645EC" w:rsidP="00C645E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C645EC" w:rsidRPr="002B7443" w14:paraId="5AD04495" w14:textId="77777777">
              <w:trPr>
                <w:trHeight w:val="247"/>
              </w:trPr>
              <w:tc>
                <w:tcPr>
                  <w:tcW w:w="0" w:type="auto"/>
                </w:tcPr>
                <w:p w14:paraId="7196AD37" w14:textId="77777777" w:rsidR="00C645EC" w:rsidRPr="002B7443" w:rsidRDefault="00C645EC" w:rsidP="00C645EC">
                  <w:pPr>
                    <w:pStyle w:val="Default"/>
                  </w:pPr>
                  <w:r w:rsidRPr="002B7443">
                    <w:t xml:space="preserve">Наименование образовательной организации </w:t>
                  </w:r>
                </w:p>
              </w:tc>
            </w:tr>
          </w:tbl>
          <w:p w14:paraId="0D0B940D" w14:textId="77777777" w:rsidR="00C645EC" w:rsidRPr="002B7443" w:rsidRDefault="00C645EC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AE0E779" w14:textId="77777777" w:rsidR="00C645EC" w:rsidRPr="002B7443" w:rsidRDefault="00C645EC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Алнерская</w:t>
            </w:r>
            <w:proofErr w:type="spellEnd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д. </w:t>
            </w:r>
            <w:proofErr w:type="spellStart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Алнеры</w:t>
            </w:r>
            <w:proofErr w:type="spellEnd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Сухиничского</w:t>
            </w:r>
            <w:proofErr w:type="spellEnd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</w:tc>
      </w:tr>
      <w:tr w:rsidR="00C645EC" w:rsidRPr="002B7443" w14:paraId="44F208B7" w14:textId="77777777" w:rsidTr="00C645EC">
        <w:tc>
          <w:tcPr>
            <w:tcW w:w="4678" w:type="dxa"/>
          </w:tcPr>
          <w:p w14:paraId="67C99F78" w14:textId="77777777" w:rsidR="00C645EC" w:rsidRPr="002B7443" w:rsidRDefault="00C645EC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5494" w:type="dxa"/>
          </w:tcPr>
          <w:p w14:paraId="5C2D217E" w14:textId="77777777" w:rsidR="00C645EC" w:rsidRPr="002B7443" w:rsidRDefault="00C645EC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Головинов</w:t>
            </w:r>
            <w:proofErr w:type="spellEnd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</w:t>
            </w:r>
          </w:p>
        </w:tc>
      </w:tr>
      <w:tr w:rsidR="00C645EC" w:rsidRPr="002B7443" w14:paraId="39B1E389" w14:textId="77777777" w:rsidTr="00C645EC">
        <w:tc>
          <w:tcPr>
            <w:tcW w:w="4678" w:type="dxa"/>
          </w:tcPr>
          <w:p w14:paraId="02EDB243" w14:textId="77777777" w:rsidR="00C645EC" w:rsidRPr="002B7443" w:rsidRDefault="00C645EC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494" w:type="dxa"/>
          </w:tcPr>
          <w:p w14:paraId="1F1346A9" w14:textId="77777777" w:rsidR="00C645EC" w:rsidRPr="002B7443" w:rsidRDefault="00C645EC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249266 Калужская область </w:t>
            </w:r>
            <w:proofErr w:type="spellStart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Сухиничский</w:t>
            </w:r>
            <w:proofErr w:type="spellEnd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 район д. </w:t>
            </w:r>
            <w:proofErr w:type="spellStart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Алнеры</w:t>
            </w:r>
            <w:proofErr w:type="spellEnd"/>
          </w:p>
        </w:tc>
      </w:tr>
      <w:tr w:rsidR="00C645EC" w:rsidRPr="002B7443" w14:paraId="29353BA0" w14:textId="77777777" w:rsidTr="00C645EC">
        <w:tc>
          <w:tcPr>
            <w:tcW w:w="4678" w:type="dxa"/>
          </w:tcPr>
          <w:p w14:paraId="49CD6583" w14:textId="77777777" w:rsidR="00C645EC" w:rsidRPr="002B7443" w:rsidRDefault="00C645EC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494" w:type="dxa"/>
          </w:tcPr>
          <w:p w14:paraId="3B61ABA6" w14:textId="77777777" w:rsidR="00C645EC" w:rsidRPr="002B7443" w:rsidRDefault="00C645EC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8(48451)59273</w:t>
            </w:r>
          </w:p>
        </w:tc>
      </w:tr>
      <w:tr w:rsidR="00C645EC" w:rsidRPr="002B7443" w14:paraId="1AC4FC24" w14:textId="77777777" w:rsidTr="00C645EC">
        <w:tc>
          <w:tcPr>
            <w:tcW w:w="4678" w:type="dxa"/>
          </w:tcPr>
          <w:p w14:paraId="5EDEF4A4" w14:textId="77777777" w:rsidR="00C645EC" w:rsidRPr="002B7443" w:rsidRDefault="00C645EC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94" w:type="dxa"/>
          </w:tcPr>
          <w:p w14:paraId="50754FB4" w14:textId="77777777" w:rsidR="00C645EC" w:rsidRPr="002B7443" w:rsidRDefault="00FD5982" w:rsidP="00C64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C645EC" w:rsidRPr="002B74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Aln-school@yandex.ru</w:t>
              </w:r>
            </w:hyperlink>
          </w:p>
        </w:tc>
      </w:tr>
      <w:tr w:rsidR="00C645EC" w:rsidRPr="002B7443" w14:paraId="24CE0D9B" w14:textId="77777777" w:rsidTr="00C645EC">
        <w:tc>
          <w:tcPr>
            <w:tcW w:w="4678" w:type="dxa"/>
          </w:tcPr>
          <w:p w14:paraId="2D59365A" w14:textId="77777777" w:rsidR="00C645EC" w:rsidRPr="002B7443" w:rsidRDefault="00C645EC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Учредитель</w:t>
            </w:r>
            <w:proofErr w:type="spellEnd"/>
          </w:p>
        </w:tc>
        <w:tc>
          <w:tcPr>
            <w:tcW w:w="5494" w:type="dxa"/>
          </w:tcPr>
          <w:p w14:paraId="1361175E" w14:textId="77777777" w:rsidR="00C645EC" w:rsidRPr="002B7443" w:rsidRDefault="00C645EC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Сухиничский</w:t>
            </w:r>
            <w:proofErr w:type="spellEnd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C645EC" w:rsidRPr="002B7443" w14:paraId="1825EDB2" w14:textId="77777777" w:rsidTr="00C645EC">
        <w:tc>
          <w:tcPr>
            <w:tcW w:w="4678" w:type="dxa"/>
          </w:tcPr>
          <w:p w14:paraId="0A6C68CA" w14:textId="77777777" w:rsidR="00C645EC" w:rsidRPr="002B7443" w:rsidRDefault="00C645EC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5494" w:type="dxa"/>
          </w:tcPr>
          <w:p w14:paraId="0E27B00A" w14:textId="7CC4E7DD" w:rsidR="00C645EC" w:rsidRPr="002B7443" w:rsidRDefault="00FD5982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</w:tr>
      <w:tr w:rsidR="00C645EC" w:rsidRPr="002B7443" w14:paraId="7FDD3B0C" w14:textId="77777777" w:rsidTr="00C645EC">
        <w:tc>
          <w:tcPr>
            <w:tcW w:w="4678" w:type="dxa"/>
          </w:tcPr>
          <w:p w14:paraId="1960AA35" w14:textId="77777777" w:rsidR="00C645EC" w:rsidRPr="002B7443" w:rsidRDefault="00275487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5494" w:type="dxa"/>
          </w:tcPr>
          <w:p w14:paraId="514B704E" w14:textId="77777777" w:rsidR="00C645EC" w:rsidRPr="002B7443" w:rsidRDefault="00275487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Серия 40Л01 № 0001673, </w:t>
            </w:r>
            <w:proofErr w:type="gramStart"/>
            <w:r w:rsidRPr="002B7443">
              <w:rPr>
                <w:rFonts w:ascii="Times New Roman" w:hAnsi="Times New Roman"/>
                <w:color w:val="000000"/>
                <w:sz w:val="24"/>
                <w:szCs w:val="24"/>
              </w:rPr>
              <w:t>выданную</w:t>
            </w:r>
            <w:proofErr w:type="gramEnd"/>
            <w:r w:rsidRPr="002B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Министерством </w:t>
            </w:r>
            <w:proofErr w:type="spellStart"/>
            <w:r w:rsidRPr="002B744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образованияи</w:t>
            </w:r>
            <w:proofErr w:type="spellEnd"/>
            <w:r w:rsidRPr="002B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науки Калужской области, регистрационный номер № 213 от 05.10.2016 года</w:t>
            </w:r>
          </w:p>
        </w:tc>
      </w:tr>
      <w:tr w:rsidR="00275487" w:rsidRPr="002B7443" w14:paraId="7CADAFAE" w14:textId="77777777" w:rsidTr="00C645EC">
        <w:tc>
          <w:tcPr>
            <w:tcW w:w="4678" w:type="dxa"/>
          </w:tcPr>
          <w:p w14:paraId="43F46C6F" w14:textId="77777777" w:rsidR="00275487" w:rsidRPr="002B7443" w:rsidRDefault="00275487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494" w:type="dxa"/>
          </w:tcPr>
          <w:p w14:paraId="237D05BC" w14:textId="77777777" w:rsidR="00275487" w:rsidRPr="002B7443" w:rsidRDefault="00275487" w:rsidP="00C6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43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 государственной аккредитации №111 от 05.10.2016 года, серия 40А01 №0000482</w:t>
            </w:r>
          </w:p>
        </w:tc>
      </w:tr>
    </w:tbl>
    <w:p w14:paraId="60061E4C" w14:textId="77777777" w:rsidR="00C645EC" w:rsidRPr="002B7443" w:rsidRDefault="00C645EC" w:rsidP="00C645E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4EAFD9C" w14:textId="77777777" w:rsidR="00275487" w:rsidRDefault="00275487" w:rsidP="0027548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275487" w14:paraId="1B8661CF" w14:textId="77777777" w:rsidTr="455DA04A">
        <w:trPr>
          <w:trHeight w:val="3265"/>
        </w:trPr>
        <w:tc>
          <w:tcPr>
            <w:tcW w:w="8964" w:type="dxa"/>
          </w:tcPr>
          <w:p w14:paraId="4D97216A" w14:textId="5F875992" w:rsidR="00275487" w:rsidRPr="002B7443" w:rsidRDefault="455DA04A" w:rsidP="0063409B">
            <w:pPr>
              <w:pStyle w:val="Default"/>
              <w:jc w:val="both"/>
            </w:pPr>
            <w:r>
              <w:lastRenderedPageBreak/>
              <w:t xml:space="preserve"> </w:t>
            </w:r>
            <w:r w:rsidRPr="002B7443">
              <w:t>МКОУ «</w:t>
            </w:r>
            <w:proofErr w:type="spellStart"/>
            <w:r w:rsidRPr="002B7443">
              <w:t>Алнерская</w:t>
            </w:r>
            <w:proofErr w:type="spellEnd"/>
            <w:r w:rsidRPr="002B7443">
              <w:t xml:space="preserve"> основная школа» расположена в СП «Деревня </w:t>
            </w:r>
            <w:proofErr w:type="spellStart"/>
            <w:r w:rsidRPr="002B7443">
              <w:t>Алнеры</w:t>
            </w:r>
            <w:proofErr w:type="spellEnd"/>
            <w:r w:rsidRPr="002B7443">
              <w:t xml:space="preserve">». В результате реорганизации в 2010 г в школе была образована дошкольная группа.  В здании школы располагается администрация СП «Деревня </w:t>
            </w:r>
            <w:proofErr w:type="spellStart"/>
            <w:r w:rsidRPr="002B7443">
              <w:t>Алнеры</w:t>
            </w:r>
            <w:proofErr w:type="spellEnd"/>
            <w:r w:rsidRPr="002B7443">
              <w:t xml:space="preserve">», ФАП. </w:t>
            </w:r>
          </w:p>
          <w:p w14:paraId="4B94D5A5" w14:textId="77777777" w:rsidR="00275487" w:rsidRPr="002B7443" w:rsidRDefault="00275487" w:rsidP="0063409B">
            <w:pPr>
              <w:pStyle w:val="Default"/>
              <w:jc w:val="both"/>
            </w:pPr>
          </w:p>
          <w:p w14:paraId="25362ABC" w14:textId="77777777" w:rsidR="00275487" w:rsidRPr="002B7443" w:rsidRDefault="00275487" w:rsidP="0063409B">
            <w:pPr>
              <w:pStyle w:val="Default"/>
              <w:jc w:val="both"/>
            </w:pPr>
            <w:r w:rsidRPr="002B7443">
              <w:t xml:space="preserve">Образовательная деятельность ведется в здании, расположенном по адресу: </w:t>
            </w:r>
          </w:p>
          <w:p w14:paraId="578EC641" w14:textId="77777777" w:rsidR="00275487" w:rsidRPr="002B7443" w:rsidRDefault="00275487" w:rsidP="0063409B">
            <w:pPr>
              <w:pStyle w:val="Default"/>
              <w:jc w:val="both"/>
            </w:pPr>
            <w:r w:rsidRPr="002B7443">
              <w:t xml:space="preserve">1. Россия, 249266 Калужская область, </w:t>
            </w:r>
            <w:proofErr w:type="spellStart"/>
            <w:r w:rsidRPr="002B7443">
              <w:t>Сухиничский</w:t>
            </w:r>
            <w:proofErr w:type="spellEnd"/>
            <w:r w:rsidRPr="002B7443">
              <w:t xml:space="preserve">  район, д. </w:t>
            </w:r>
            <w:proofErr w:type="spellStart"/>
            <w:r w:rsidRPr="002B7443">
              <w:t>Алнеры</w:t>
            </w:r>
            <w:proofErr w:type="spellEnd"/>
            <w:r w:rsidRPr="002B7443">
              <w:t xml:space="preserve">. (основное образование, дошкольное образование) </w:t>
            </w:r>
          </w:p>
          <w:p w14:paraId="6D6031CB" w14:textId="05567805" w:rsidR="00275487" w:rsidRPr="002B7443" w:rsidRDefault="00275487" w:rsidP="0063409B">
            <w:pPr>
              <w:pStyle w:val="Default"/>
              <w:jc w:val="both"/>
            </w:pPr>
            <w:r w:rsidRPr="002B7443">
              <w:t>Основной контингент учащихся приезжают к месту учебы из соседних населенных пунктов: СП «Де</w:t>
            </w:r>
            <w:r w:rsidR="00FD5982">
              <w:t>ревня Верховая», г. Сухиничи (19</w:t>
            </w:r>
            <w:r w:rsidRPr="002B7443">
              <w:t xml:space="preserve"> человек пользуются услугами школьного автобуса) </w:t>
            </w:r>
          </w:p>
          <w:p w14:paraId="64810881" w14:textId="77777777" w:rsidR="00275487" w:rsidRPr="002B7443" w:rsidRDefault="00275487" w:rsidP="0063409B">
            <w:pPr>
              <w:pStyle w:val="Default"/>
              <w:jc w:val="both"/>
            </w:pPr>
            <w:r w:rsidRPr="002B7443">
              <w:t xml:space="preserve">Основным видом деятельности Школы является реализация конституционного права граждан Российской Федерации на получение общедоступного и бесплатного дошкольного, начального общего, основного общего образования. К основным видам деятельности Школы также относятся: </w:t>
            </w:r>
          </w:p>
          <w:p w14:paraId="4D8B97DB" w14:textId="77777777" w:rsidR="00275487" w:rsidRPr="002B7443" w:rsidRDefault="00275487" w:rsidP="0063409B">
            <w:pPr>
              <w:pStyle w:val="Default"/>
              <w:jc w:val="both"/>
            </w:pPr>
            <w:r w:rsidRPr="002B7443">
              <w:t xml:space="preserve">- организация отдыха в каникулярное время; </w:t>
            </w:r>
          </w:p>
          <w:p w14:paraId="357CB27E" w14:textId="77777777" w:rsidR="00275487" w:rsidRPr="002B7443" w:rsidRDefault="00275487" w:rsidP="0063409B">
            <w:pPr>
              <w:pStyle w:val="Default"/>
              <w:jc w:val="both"/>
            </w:pPr>
            <w:r w:rsidRPr="002B7443">
              <w:t xml:space="preserve">- присмотр и уход за детьми дошкольного возраста; </w:t>
            </w:r>
          </w:p>
          <w:p w14:paraId="1E8D2405" w14:textId="77777777" w:rsidR="00275487" w:rsidRPr="002B7443" w:rsidRDefault="00275487" w:rsidP="0063409B">
            <w:pPr>
              <w:pStyle w:val="Default"/>
              <w:jc w:val="both"/>
            </w:pPr>
            <w:r w:rsidRPr="002B7443">
              <w:t xml:space="preserve">- услуги по питанию </w:t>
            </w:r>
            <w:proofErr w:type="gramStart"/>
            <w:r w:rsidRPr="002B7443">
              <w:t>обучающихся</w:t>
            </w:r>
            <w:proofErr w:type="gramEnd"/>
            <w:r w:rsidRPr="002B7443">
              <w:t xml:space="preserve">; </w:t>
            </w:r>
          </w:p>
          <w:p w14:paraId="34D4D878" w14:textId="77777777" w:rsidR="00275487" w:rsidRPr="002B7443" w:rsidRDefault="002F78F8" w:rsidP="0063409B">
            <w:pPr>
              <w:pStyle w:val="Default"/>
              <w:jc w:val="both"/>
            </w:pPr>
            <w:r w:rsidRPr="002B7443">
              <w:t xml:space="preserve">- </w:t>
            </w:r>
            <w:r w:rsidR="00275487" w:rsidRPr="002B7443">
              <w:t>обеспечение деятельности органа госуд</w:t>
            </w:r>
            <w:r w:rsidRPr="002B7443">
              <w:t>арственно-общественного управле</w:t>
            </w:r>
            <w:r w:rsidR="00275487" w:rsidRPr="002B7443">
              <w:t xml:space="preserve">ния. </w:t>
            </w:r>
          </w:p>
          <w:p w14:paraId="7A3E277E" w14:textId="77777777" w:rsidR="002F78F8" w:rsidRPr="002B7443" w:rsidRDefault="002F78F8" w:rsidP="0063409B">
            <w:pPr>
              <w:pStyle w:val="Default"/>
              <w:jc w:val="both"/>
            </w:pPr>
            <w:r w:rsidRPr="002B7443">
              <w:t xml:space="preserve">Также школа реализует образовательные программы дополнительного образования детей и взрослых. </w:t>
            </w:r>
          </w:p>
          <w:p w14:paraId="1A84428C" w14:textId="77777777" w:rsidR="002F78F8" w:rsidRPr="002B7443" w:rsidRDefault="002F78F8" w:rsidP="0063409B">
            <w:pPr>
              <w:pStyle w:val="Default"/>
              <w:jc w:val="both"/>
            </w:pPr>
            <w:r w:rsidRPr="002B7443">
              <w:rPr>
                <w:b/>
                <w:bCs/>
              </w:rPr>
              <w:t xml:space="preserve">II. Система управления школой. </w:t>
            </w:r>
          </w:p>
          <w:p w14:paraId="68D91E7C" w14:textId="7BA06F66" w:rsidR="002F78F8" w:rsidRPr="002B7443" w:rsidRDefault="002F78F8" w:rsidP="0063409B">
            <w:pPr>
              <w:pStyle w:val="Default"/>
              <w:jc w:val="both"/>
            </w:pPr>
            <w:r w:rsidRPr="002B7443">
              <w:t>Управление Школой осуществляется в соответствии с законодательст</w:t>
            </w:r>
            <w:r w:rsidR="00FD5982">
              <w:t>вом РФ и насто</w:t>
            </w:r>
            <w:r w:rsidRPr="002B7443">
              <w:t xml:space="preserve">ящим Уставом и строится на сочетании принципов единоначалия и самоуправления. </w:t>
            </w:r>
          </w:p>
          <w:p w14:paraId="3C5A9DD7" w14:textId="77777777" w:rsidR="002F78F8" w:rsidRPr="002B7443" w:rsidRDefault="002F78F8" w:rsidP="0063409B">
            <w:pPr>
              <w:pStyle w:val="Default"/>
              <w:jc w:val="both"/>
            </w:pPr>
            <w:r w:rsidRPr="002B7443">
              <w:t xml:space="preserve">Органы управления, действующие в школе: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6044"/>
            </w:tblGrid>
            <w:tr w:rsidR="002F78F8" w:rsidRPr="002B7443" w14:paraId="01020872" w14:textId="77777777" w:rsidTr="002F78F8">
              <w:tc>
                <w:tcPr>
                  <w:tcW w:w="2689" w:type="dxa"/>
                </w:tcPr>
                <w:p w14:paraId="21A8E5C8" w14:textId="77777777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>Наименование органа</w:t>
                  </w:r>
                </w:p>
              </w:tc>
              <w:tc>
                <w:tcPr>
                  <w:tcW w:w="6044" w:type="dxa"/>
                </w:tcPr>
                <w:p w14:paraId="5453D26F" w14:textId="77777777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 xml:space="preserve">Функции </w:t>
                  </w:r>
                </w:p>
              </w:tc>
            </w:tr>
            <w:tr w:rsidR="002F78F8" w:rsidRPr="002B7443" w14:paraId="2A74C4DF" w14:textId="77777777" w:rsidTr="002F78F8">
              <w:tc>
                <w:tcPr>
                  <w:tcW w:w="2689" w:type="dxa"/>
                </w:tcPr>
                <w:p w14:paraId="55D9DC7C" w14:textId="77777777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 xml:space="preserve">Директор </w:t>
                  </w:r>
                </w:p>
              </w:tc>
              <w:tc>
                <w:tcPr>
                  <w:tcW w:w="6044" w:type="dxa"/>
                </w:tcPr>
                <w:p w14:paraId="4489AB5A" w14:textId="77DBC73A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>- организация осуществл</w:t>
                  </w:r>
                  <w:r w:rsidR="00FD5982">
                    <w:t>ения в соответствии с требовани</w:t>
                  </w:r>
                  <w:r w:rsidRPr="002B7443">
                    <w:t xml:space="preserve">ями нормативных правовых актов образовательной и иной деятельности Школы; </w:t>
                  </w:r>
                </w:p>
                <w:p w14:paraId="1F835A61" w14:textId="7CD367F9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>- организация обеспечен</w:t>
                  </w:r>
                  <w:r w:rsidR="00FD5982">
                    <w:t>ия прав участников образователь</w:t>
                  </w:r>
                  <w:r w:rsidRPr="002B7443">
                    <w:t xml:space="preserve">ного процесса в Школе; </w:t>
                  </w:r>
                </w:p>
                <w:p w14:paraId="16426AED" w14:textId="63D822C1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>-организация разработк</w:t>
                  </w:r>
                  <w:r w:rsidR="00FD5982">
                    <w:t>и и принятие локальных норматив</w:t>
                  </w:r>
                  <w:r w:rsidRPr="002B7443">
                    <w:t xml:space="preserve">ных актов, индивидуальных распорядительных актов; </w:t>
                  </w:r>
                </w:p>
                <w:p w14:paraId="08EBEE55" w14:textId="77777777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 xml:space="preserve">- организация и контроль работы административно-управленческого аппарата; </w:t>
                  </w:r>
                </w:p>
                <w:p w14:paraId="3ED44E61" w14:textId="054B0D0F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>- установление штатного</w:t>
                  </w:r>
                  <w:r w:rsidR="00FD5982">
                    <w:t xml:space="preserve"> расписания; прием на работу ра</w:t>
                  </w:r>
                  <w:r w:rsidRPr="002B7443">
                    <w:t xml:space="preserve">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 </w:t>
                  </w:r>
                </w:p>
                <w:p w14:paraId="1CC47410" w14:textId="77777777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>- решение иных вопросов, которые не составляют исключительную компетенцию коллегиальных органов управления Школой, определенную настоящим Уставом</w:t>
                  </w:r>
                </w:p>
              </w:tc>
            </w:tr>
            <w:tr w:rsidR="002F78F8" w:rsidRPr="002B7443" w14:paraId="76A75232" w14:textId="77777777" w:rsidTr="002F78F8">
              <w:tc>
                <w:tcPr>
                  <w:tcW w:w="2689" w:type="dxa"/>
                </w:tcPr>
                <w:p w14:paraId="2D0842DB" w14:textId="77777777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>Управляющий совет</w:t>
                  </w:r>
                </w:p>
              </w:tc>
              <w:tc>
                <w:tcPr>
                  <w:tcW w:w="6044" w:type="dxa"/>
                </w:tcPr>
                <w:p w14:paraId="5660D1EC" w14:textId="77777777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 xml:space="preserve">- согласование локальных актов Школы, устанавливающие виды, размеры, условия и порядок выплат стимулирующего характера работникам Школы, показатели и критерии оценки качества и результативности труда работников Школы; </w:t>
                  </w:r>
                </w:p>
                <w:p w14:paraId="482EBAA0" w14:textId="77777777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 xml:space="preserve">- обеспечение участия представителей общественности </w:t>
                  </w:r>
                  <w:r w:rsidRPr="002B7443">
                    <w:lastRenderedPageBreak/>
                    <w:t xml:space="preserve">в процедурах итоговой аттестации учащихся; в процедуре аттестации администрации Школы; деятельности аттестационных, </w:t>
                  </w:r>
                  <w:proofErr w:type="spellStart"/>
                  <w:r w:rsidRPr="002B7443">
                    <w:t>аккредитационных</w:t>
                  </w:r>
                  <w:proofErr w:type="spellEnd"/>
                  <w:r w:rsidRPr="002B7443">
                    <w:t xml:space="preserve">, медальных, конфликтных и иных комиссий; процедуре проведения контрольных и тестовых работ обучающихся; </w:t>
                  </w:r>
                </w:p>
                <w:p w14:paraId="4416B017" w14:textId="77777777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>- участвует в подготовке и утверждает публичный (</w:t>
                  </w:r>
                  <w:proofErr w:type="gramStart"/>
                  <w:r w:rsidRPr="002B7443">
                    <w:t>еже-годный</w:t>
                  </w:r>
                  <w:proofErr w:type="gramEnd"/>
                  <w:r w:rsidRPr="002B7443">
                    <w:t>) доклад школы.</w:t>
                  </w:r>
                </w:p>
              </w:tc>
            </w:tr>
            <w:tr w:rsidR="002F78F8" w:rsidRPr="002B7443" w14:paraId="1D98E3BC" w14:textId="77777777" w:rsidTr="002F78F8">
              <w:tc>
                <w:tcPr>
                  <w:tcW w:w="2689" w:type="dxa"/>
                </w:tcPr>
                <w:p w14:paraId="161F30A9" w14:textId="77777777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lastRenderedPageBreak/>
                    <w:t xml:space="preserve">Педагогический совет </w:t>
                  </w:r>
                </w:p>
                <w:p w14:paraId="3DEEC669" w14:textId="77777777" w:rsidR="008215E1" w:rsidRPr="002B7443" w:rsidRDefault="008215E1" w:rsidP="0063409B">
                  <w:pPr>
                    <w:pStyle w:val="Default"/>
                    <w:jc w:val="both"/>
                  </w:pPr>
                </w:p>
                <w:p w14:paraId="3656B9AB" w14:textId="77777777" w:rsidR="008215E1" w:rsidRPr="002B7443" w:rsidRDefault="008215E1" w:rsidP="0063409B">
                  <w:pPr>
                    <w:pStyle w:val="Default"/>
                    <w:jc w:val="both"/>
                  </w:pPr>
                </w:p>
                <w:p w14:paraId="45FB0818" w14:textId="77777777" w:rsidR="008215E1" w:rsidRPr="002B7443" w:rsidRDefault="008215E1" w:rsidP="0063409B">
                  <w:pPr>
                    <w:pStyle w:val="Default"/>
                    <w:jc w:val="both"/>
                  </w:pPr>
                </w:p>
                <w:p w14:paraId="049F31CB" w14:textId="77777777" w:rsidR="008215E1" w:rsidRPr="002B7443" w:rsidRDefault="008215E1" w:rsidP="0063409B">
                  <w:pPr>
                    <w:pStyle w:val="Default"/>
                    <w:jc w:val="both"/>
                  </w:pPr>
                </w:p>
                <w:p w14:paraId="53128261" w14:textId="77777777" w:rsidR="008215E1" w:rsidRPr="002B7443" w:rsidRDefault="008215E1" w:rsidP="0063409B">
                  <w:pPr>
                    <w:pStyle w:val="Default"/>
                    <w:jc w:val="both"/>
                  </w:pPr>
                </w:p>
                <w:p w14:paraId="62486C05" w14:textId="77777777" w:rsidR="008215E1" w:rsidRPr="002B7443" w:rsidRDefault="008215E1" w:rsidP="0063409B">
                  <w:pPr>
                    <w:pStyle w:val="Default"/>
                    <w:jc w:val="both"/>
                  </w:pPr>
                </w:p>
                <w:p w14:paraId="4101652C" w14:textId="77777777" w:rsidR="008215E1" w:rsidRPr="002B7443" w:rsidRDefault="008215E1" w:rsidP="0063409B">
                  <w:pPr>
                    <w:pStyle w:val="Default"/>
                    <w:jc w:val="both"/>
                  </w:pPr>
                </w:p>
                <w:p w14:paraId="4B99056E" w14:textId="77777777" w:rsidR="008215E1" w:rsidRPr="002B7443" w:rsidRDefault="008215E1" w:rsidP="0063409B">
                  <w:pPr>
                    <w:pStyle w:val="Default"/>
                    <w:jc w:val="both"/>
                  </w:pPr>
                </w:p>
                <w:p w14:paraId="1299C43A" w14:textId="77777777" w:rsidR="008215E1" w:rsidRPr="002B7443" w:rsidRDefault="008215E1" w:rsidP="0063409B">
                  <w:pPr>
                    <w:pStyle w:val="Default"/>
                    <w:jc w:val="both"/>
                  </w:pPr>
                </w:p>
                <w:p w14:paraId="4DDBEF00" w14:textId="77777777" w:rsidR="008215E1" w:rsidRPr="002B7443" w:rsidRDefault="008215E1" w:rsidP="0063409B">
                  <w:pPr>
                    <w:pStyle w:val="Default"/>
                    <w:jc w:val="both"/>
                  </w:pPr>
                </w:p>
                <w:p w14:paraId="3461D779" w14:textId="77777777" w:rsidR="008215E1" w:rsidRPr="002B7443" w:rsidRDefault="008215E1" w:rsidP="0063409B">
                  <w:pPr>
                    <w:pStyle w:val="Default"/>
                    <w:jc w:val="both"/>
                  </w:pPr>
                </w:p>
                <w:p w14:paraId="3CF2D8B6" w14:textId="77777777" w:rsidR="008215E1" w:rsidRPr="002B7443" w:rsidRDefault="008215E1" w:rsidP="0063409B">
                  <w:pPr>
                    <w:pStyle w:val="Default"/>
                    <w:jc w:val="both"/>
                  </w:pPr>
                </w:p>
                <w:p w14:paraId="0FB78278" w14:textId="77777777" w:rsidR="008215E1" w:rsidRPr="002B7443" w:rsidRDefault="008215E1" w:rsidP="0063409B">
                  <w:pPr>
                    <w:pStyle w:val="Default"/>
                    <w:jc w:val="both"/>
                  </w:pPr>
                </w:p>
              </w:tc>
              <w:tc>
                <w:tcPr>
                  <w:tcW w:w="6044" w:type="dxa"/>
                </w:tcPr>
                <w:p w14:paraId="1B70E1CD" w14:textId="6C91A370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>Реализация государств</w:t>
                  </w:r>
                  <w:r w:rsidR="00FD5982">
                    <w:t>енной политики по вопросам обра</w:t>
                  </w:r>
                  <w:r w:rsidRPr="002B7443">
                    <w:t xml:space="preserve">зования; </w:t>
                  </w:r>
                </w:p>
                <w:p w14:paraId="5D0B0B75" w14:textId="3F0ABA7A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>- совершенствование о</w:t>
                  </w:r>
                  <w:r w:rsidR="00FD5982">
                    <w:t>рганизации образовательного про</w:t>
                  </w:r>
                  <w:r w:rsidRPr="002B7443">
                    <w:t xml:space="preserve">цесса Школы; </w:t>
                  </w:r>
                </w:p>
                <w:p w14:paraId="17D1726F" w14:textId="42609AC5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>- разработка и принят</w:t>
                  </w:r>
                  <w:r w:rsidR="00FD5982">
                    <w:t>ие образовательных программ Шко</w:t>
                  </w:r>
                  <w:r w:rsidRPr="002B7443">
                    <w:t xml:space="preserve">лы, программы развития Школы; </w:t>
                  </w:r>
                </w:p>
                <w:p w14:paraId="0364A787" w14:textId="77777777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 xml:space="preserve">- принятие решений о ведении платной образовательной деятельности по конкретным образовательным программам, </w:t>
                  </w:r>
                </w:p>
                <w:p w14:paraId="2FB92F87" w14:textId="77777777" w:rsidR="002F78F8" w:rsidRPr="002B7443" w:rsidRDefault="002F78F8" w:rsidP="0063409B">
                  <w:pPr>
                    <w:pStyle w:val="Default"/>
                    <w:jc w:val="both"/>
                  </w:pPr>
                  <w:r w:rsidRPr="002B7443">
                    <w:t>- определение основных направлений развития Школы,</w:t>
                  </w:r>
                  <w:r w:rsidR="008215E1" w:rsidRPr="002B7443">
                    <w:t xml:space="preserve"> повышения качества и эффективности образовательного процесса;</w:t>
                  </w:r>
                </w:p>
                <w:p w14:paraId="7D06CB8A" w14:textId="77777777" w:rsidR="008215E1" w:rsidRPr="002B7443" w:rsidRDefault="008215E1" w:rsidP="0063409B">
                  <w:pPr>
                    <w:pStyle w:val="Default"/>
                    <w:jc w:val="both"/>
                  </w:pPr>
                  <w:r w:rsidRPr="002B7443">
                    <w:t>- принятие Положений, касающихся образовательной деятельности и организации образовательного процесса;</w:t>
                  </w:r>
                </w:p>
                <w:p w14:paraId="03D412FB" w14:textId="77777777" w:rsidR="008215E1" w:rsidRPr="002B7443" w:rsidRDefault="008215E1" w:rsidP="0063409B">
                  <w:pPr>
                    <w:pStyle w:val="Default"/>
                    <w:jc w:val="both"/>
                  </w:pPr>
                  <w:r w:rsidRPr="002B7443">
                    <w:t xml:space="preserve">- принятие решения о создании учебных и элективных курсов, курсов по выбору в рамках </w:t>
                  </w:r>
                  <w:proofErr w:type="spellStart"/>
                  <w:r w:rsidRPr="002B7443">
                    <w:t>предпрофильной</w:t>
                  </w:r>
                  <w:proofErr w:type="spellEnd"/>
                  <w:r w:rsidRPr="002B7443">
                    <w:t xml:space="preserve"> подготовки, кружков и др.</w:t>
                  </w:r>
                </w:p>
                <w:p w14:paraId="4E04A0D2" w14:textId="77777777" w:rsidR="008215E1" w:rsidRPr="002B7443" w:rsidRDefault="008215E1" w:rsidP="0063409B">
                  <w:pPr>
                    <w:pStyle w:val="Default"/>
                    <w:jc w:val="both"/>
                  </w:pPr>
                  <w:r w:rsidRPr="002B7443">
                    <w:t xml:space="preserve">- принятие решений </w:t>
                  </w:r>
                  <w:proofErr w:type="gramStart"/>
                  <w:r w:rsidRPr="002B7443">
                    <w:t>о</w:t>
                  </w:r>
                  <w:proofErr w:type="gramEnd"/>
                  <w:r w:rsidRPr="002B7443">
                    <w:t xml:space="preserve"> единых требований к одежде обучающихся;</w:t>
                  </w:r>
                </w:p>
                <w:p w14:paraId="1E0AD2E7" w14:textId="77777777" w:rsidR="008215E1" w:rsidRPr="002B7443" w:rsidRDefault="008215E1" w:rsidP="0063409B">
                  <w:pPr>
                    <w:pStyle w:val="Default"/>
                    <w:jc w:val="both"/>
                  </w:pPr>
                  <w:r w:rsidRPr="002B7443">
                    <w:t>- принятие решения об отчислении обучающегося в соответствии с законодательством и в соответствии с локальным актом школы;</w:t>
                  </w:r>
                </w:p>
                <w:p w14:paraId="6D3C6E35" w14:textId="77777777" w:rsidR="008215E1" w:rsidRPr="002B7443" w:rsidRDefault="008215E1" w:rsidP="0063409B">
                  <w:pPr>
                    <w:pStyle w:val="Default"/>
                    <w:jc w:val="both"/>
                  </w:pPr>
                  <w:r w:rsidRPr="002B7443">
                    <w:t>- принятие решений о переводе из класса в класс, о допуске к ОГЭ обучающихся, о награждении обучающихся;</w:t>
                  </w:r>
                </w:p>
                <w:p w14:paraId="1221C7CD" w14:textId="77777777" w:rsidR="008215E1" w:rsidRPr="002B7443" w:rsidRDefault="008215E1" w:rsidP="0063409B">
                  <w:pPr>
                    <w:pStyle w:val="Default"/>
                    <w:jc w:val="both"/>
                  </w:pPr>
                  <w:r w:rsidRPr="002B7443">
                    <w:t xml:space="preserve">- вовлечение родителей (законных представителей) в образовательный процесс.  </w:t>
                  </w:r>
                </w:p>
                <w:p w14:paraId="1FC39945" w14:textId="77777777" w:rsidR="002F78F8" w:rsidRPr="002B7443" w:rsidRDefault="002F78F8" w:rsidP="0063409B">
                  <w:pPr>
                    <w:pStyle w:val="Default"/>
                    <w:jc w:val="both"/>
                  </w:pPr>
                </w:p>
              </w:tc>
            </w:tr>
            <w:tr w:rsidR="002F78F8" w:rsidRPr="002B7443" w14:paraId="3D101516" w14:textId="77777777" w:rsidTr="002F78F8">
              <w:tc>
                <w:tcPr>
                  <w:tcW w:w="2689" w:type="dxa"/>
                </w:tcPr>
                <w:p w14:paraId="6140DBFB" w14:textId="77777777" w:rsidR="002F78F8" w:rsidRPr="002B7443" w:rsidRDefault="008215E1" w:rsidP="0063409B">
                  <w:pPr>
                    <w:pStyle w:val="Default"/>
                    <w:jc w:val="both"/>
                  </w:pPr>
                  <w:r w:rsidRPr="002B7443">
                    <w:t>Общее собрание работников</w:t>
                  </w:r>
                </w:p>
              </w:tc>
              <w:tc>
                <w:tcPr>
                  <w:tcW w:w="6044" w:type="dxa"/>
                </w:tcPr>
                <w:p w14:paraId="4C992503" w14:textId="77777777" w:rsidR="002F539E" w:rsidRPr="002B7443" w:rsidRDefault="002F539E" w:rsidP="0063409B">
                  <w:pPr>
                    <w:pStyle w:val="Default"/>
                    <w:jc w:val="both"/>
                  </w:pPr>
                  <w:r w:rsidRPr="002B7443">
                    <w:t xml:space="preserve">принимает решения по вопросам принятия и изменения Устава учреждения; </w:t>
                  </w:r>
                </w:p>
                <w:p w14:paraId="396848E3" w14:textId="77777777" w:rsidR="002F539E" w:rsidRPr="002B7443" w:rsidRDefault="002F539E" w:rsidP="0063409B">
                  <w:pPr>
                    <w:pStyle w:val="Default"/>
                    <w:jc w:val="both"/>
                  </w:pPr>
                  <w:r w:rsidRPr="002B7443">
                    <w:t xml:space="preserve">- принимает коллективный договор; </w:t>
                  </w:r>
                </w:p>
                <w:p w14:paraId="36DD1AB3" w14:textId="17A1C5EA" w:rsidR="002F539E" w:rsidRPr="002B7443" w:rsidRDefault="002F539E" w:rsidP="0063409B">
                  <w:pPr>
                    <w:pStyle w:val="Default"/>
                    <w:jc w:val="both"/>
                  </w:pPr>
                  <w:r w:rsidRPr="002B7443">
                    <w:t>- рассматривает и дае</w:t>
                  </w:r>
                  <w:r w:rsidR="00FD5982">
                    <w:t>т рекомендации по Правилам внут</w:t>
                  </w:r>
                  <w:r w:rsidRPr="002B7443">
                    <w:t xml:space="preserve">реннего трудового распорядка; </w:t>
                  </w:r>
                </w:p>
                <w:p w14:paraId="63FB1917" w14:textId="0CD7C743" w:rsidR="002F539E" w:rsidRPr="002B7443" w:rsidRDefault="002F539E" w:rsidP="0063409B">
                  <w:pPr>
                    <w:pStyle w:val="Default"/>
                    <w:jc w:val="both"/>
                  </w:pPr>
                  <w:r w:rsidRPr="002B7443">
                    <w:t>- принимает локальные акты, регулирующие трудовые отношения с работниками Ш</w:t>
                  </w:r>
                  <w:r w:rsidR="00FD5982">
                    <w:t>колы, включая положение о комис</w:t>
                  </w:r>
                  <w:r w:rsidRPr="002B7443">
                    <w:t xml:space="preserve">сии по охране труда; </w:t>
                  </w:r>
                </w:p>
                <w:p w14:paraId="3C78FDDB" w14:textId="77777777" w:rsidR="002F539E" w:rsidRPr="002B7443" w:rsidRDefault="002F539E" w:rsidP="0063409B">
                  <w:pPr>
                    <w:pStyle w:val="Default"/>
                    <w:jc w:val="both"/>
                  </w:pPr>
                  <w:r w:rsidRPr="002B7443">
                    <w:t xml:space="preserve">- определяет критерии и показатели эффективности </w:t>
                  </w:r>
                  <w:proofErr w:type="spellStart"/>
                  <w:proofErr w:type="gramStart"/>
                  <w:r w:rsidRPr="002B7443">
                    <w:t>дея-тельности</w:t>
                  </w:r>
                  <w:proofErr w:type="spellEnd"/>
                  <w:proofErr w:type="gramEnd"/>
                  <w:r w:rsidRPr="002B7443">
                    <w:t xml:space="preserve"> работников; </w:t>
                  </w:r>
                </w:p>
                <w:p w14:paraId="108DB5C4" w14:textId="2EF869EB" w:rsidR="002F539E" w:rsidRPr="002B7443" w:rsidRDefault="002F539E" w:rsidP="0063409B">
                  <w:pPr>
                    <w:pStyle w:val="Default"/>
                    <w:jc w:val="both"/>
                  </w:pPr>
                  <w:r w:rsidRPr="002B7443">
                    <w:t xml:space="preserve">- рассматривает иные </w:t>
                  </w:r>
                  <w:r w:rsidR="00FD5982">
                    <w:t>вопросы деятельности Школы, при</w:t>
                  </w:r>
                  <w:r w:rsidRPr="002B7443">
                    <w:t xml:space="preserve">нятые Общим собранием к своему рассмотрению, либо вынесенные на его рассмотрение Директором Школы; </w:t>
                  </w:r>
                </w:p>
                <w:p w14:paraId="3CD03DEB" w14:textId="77777777" w:rsidR="002F539E" w:rsidRPr="002B7443" w:rsidRDefault="002F539E" w:rsidP="0063409B">
                  <w:pPr>
                    <w:pStyle w:val="Default"/>
                    <w:jc w:val="both"/>
                  </w:pPr>
                  <w:r w:rsidRPr="002B7443">
                    <w:t xml:space="preserve">- поддерживает общественные инициативы по развитию деятельности Школы; </w:t>
                  </w:r>
                </w:p>
                <w:p w14:paraId="687798B8" w14:textId="77777777" w:rsidR="002F539E" w:rsidRPr="002B7443" w:rsidRDefault="002F539E" w:rsidP="0063409B">
                  <w:pPr>
                    <w:pStyle w:val="Default"/>
                    <w:jc w:val="both"/>
                  </w:pPr>
                  <w:r w:rsidRPr="002B7443">
                    <w:lastRenderedPageBreak/>
                    <w:t xml:space="preserve">- обсуждает вопросы состояния трудовой дисциплины в Школе, дает рекомендации по ее укреплению; </w:t>
                  </w:r>
                </w:p>
                <w:p w14:paraId="74E14FA3" w14:textId="3947C252" w:rsidR="002F539E" w:rsidRPr="002B7443" w:rsidRDefault="002F539E" w:rsidP="0063409B">
                  <w:pPr>
                    <w:pStyle w:val="Default"/>
                    <w:jc w:val="both"/>
                  </w:pPr>
                  <w:r w:rsidRPr="002B7443">
                    <w:t>- избирает представите</w:t>
                  </w:r>
                  <w:r w:rsidR="00FD5982">
                    <w:t>лей работников в органы и комис</w:t>
                  </w:r>
                  <w:r w:rsidRPr="002B7443">
                    <w:t xml:space="preserve">сии Школы; </w:t>
                  </w:r>
                </w:p>
                <w:p w14:paraId="0BF38083" w14:textId="5CD10046" w:rsidR="002F78F8" w:rsidRPr="002B7443" w:rsidRDefault="002F539E" w:rsidP="0063409B">
                  <w:pPr>
                    <w:pStyle w:val="Default"/>
                    <w:jc w:val="both"/>
                  </w:pPr>
                  <w:r w:rsidRPr="002B7443">
                    <w:t>- содействует созданию</w:t>
                  </w:r>
                  <w:r w:rsidR="00FD5982">
                    <w:t xml:space="preserve"> оптимальных условий для органи</w:t>
                  </w:r>
                  <w:r w:rsidRPr="002B7443">
                    <w:t>зации труда и профессионального совершенствования работников.</w:t>
                  </w:r>
                </w:p>
              </w:tc>
            </w:tr>
          </w:tbl>
          <w:p w14:paraId="0562CB0E" w14:textId="77777777" w:rsidR="002F78F8" w:rsidRPr="002B7443" w:rsidRDefault="002F78F8" w:rsidP="0063409B">
            <w:pPr>
              <w:pStyle w:val="Default"/>
              <w:jc w:val="both"/>
            </w:pPr>
          </w:p>
          <w:p w14:paraId="488078CB" w14:textId="77777777" w:rsidR="00275487" w:rsidRPr="002B7443" w:rsidRDefault="002F539E" w:rsidP="0063409B">
            <w:pPr>
              <w:pStyle w:val="Default"/>
              <w:jc w:val="both"/>
            </w:pPr>
            <w:r w:rsidRPr="002B7443">
              <w:t>Для осуществления учебно-методической работы в Школе создано  методическое объединение классных руководителей.</w:t>
            </w:r>
          </w:p>
          <w:p w14:paraId="0240085C" w14:textId="77777777" w:rsidR="002F539E" w:rsidRPr="002B7443" w:rsidRDefault="002F539E" w:rsidP="0063409B">
            <w:pPr>
              <w:pStyle w:val="Default"/>
              <w:jc w:val="both"/>
            </w:pPr>
            <w:r w:rsidRPr="002B7443">
              <w:rPr>
                <w:b/>
                <w:bCs/>
              </w:rPr>
              <w:t xml:space="preserve">III. Оценка образовательной деятельности </w:t>
            </w:r>
          </w:p>
          <w:p w14:paraId="452DC417" w14:textId="77777777" w:rsidR="002F539E" w:rsidRPr="002B7443" w:rsidRDefault="002F539E" w:rsidP="0063409B">
            <w:pPr>
              <w:pStyle w:val="Default"/>
              <w:jc w:val="both"/>
            </w:pPr>
            <w:r w:rsidRPr="002B7443">
      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общего. СанПиН 2.4.2.2821-10 «Санитарно-эпидемиологические требования к условиям и организации обучения в </w:t>
            </w:r>
            <w:proofErr w:type="spellStart"/>
            <w:proofErr w:type="gramStart"/>
            <w:r w:rsidRPr="002B7443">
              <w:t>общеобразова</w:t>
            </w:r>
            <w:proofErr w:type="spellEnd"/>
            <w:r w:rsidRPr="002B7443">
              <w:t>-тельных</w:t>
            </w:r>
            <w:proofErr w:type="gramEnd"/>
            <w:r w:rsidRPr="002B7443">
              <w:t xml:space="preserve"> учреждениях», основными образовательными программами по уровням, включая учебные планы, годовые календарные графики, расписанием занятий/ </w:t>
            </w:r>
          </w:p>
          <w:p w14:paraId="0B7ED3C9" w14:textId="1B492D8E" w:rsidR="002B7443" w:rsidRPr="002B7443" w:rsidRDefault="002F539E" w:rsidP="002B7443">
            <w:pPr>
              <w:pStyle w:val="Default"/>
              <w:jc w:val="both"/>
            </w:pPr>
            <w:r w:rsidRPr="002B7443">
      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</w:t>
            </w:r>
            <w:r w:rsidR="00FD5982">
              <w:t>й срок освоения основной образо</w:t>
            </w:r>
            <w:r w:rsidRPr="002B7443">
              <w:t>вательной программы основного общего образования (реализация ФГОС ООО).</w:t>
            </w:r>
          </w:p>
          <w:p w14:paraId="14F53E03" w14:textId="0861A7DA" w:rsidR="002B7443" w:rsidRPr="002B7443" w:rsidRDefault="002B7443" w:rsidP="002B7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   О</w:t>
            </w:r>
            <w:r w:rsidR="00FD5982">
              <w:rPr>
                <w:rFonts w:ascii="Times New Roman" w:hAnsi="Times New Roman" w:cs="Times New Roman"/>
                <w:sz w:val="24"/>
                <w:szCs w:val="24"/>
              </w:rPr>
              <w:t>бучающиеся школы в количестве 35</w:t>
            </w:r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освоили  учебную программу по всем предметам полностью. </w:t>
            </w:r>
          </w:p>
          <w:p w14:paraId="1F58C8DA" w14:textId="3C68DE16" w:rsidR="002B7443" w:rsidRPr="002B7443" w:rsidRDefault="002B7443" w:rsidP="002B7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D5982">
              <w:rPr>
                <w:rFonts w:ascii="Times New Roman" w:hAnsi="Times New Roman" w:cs="Times New Roman"/>
                <w:sz w:val="24"/>
                <w:szCs w:val="24"/>
              </w:rPr>
              <w:t xml:space="preserve">В дополнение к образовательному процессу педагоги школы используют в своей работе онлайн-платформы. </w:t>
            </w:r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популярные платформы, которые использовала школа, были: </w:t>
            </w:r>
            <w:proofErr w:type="spellStart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Я.Класс</w:t>
            </w:r>
            <w:proofErr w:type="spellEnd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ндекс</w:t>
            </w:r>
            <w:proofErr w:type="spellEnd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учителя сами подбирали удобную для себя и учеников онлайн – платформу. Все учителя работали в системе </w:t>
            </w:r>
            <w:proofErr w:type="gramStart"/>
            <w:r w:rsidR="004818B6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="004818B6">
              <w:rPr>
                <w:rFonts w:ascii="Times New Roman" w:hAnsi="Times New Roman" w:cs="Times New Roman"/>
                <w:sz w:val="24"/>
                <w:szCs w:val="24"/>
              </w:rPr>
              <w:t xml:space="preserve"> школы, дополнительное образование - </w:t>
            </w:r>
            <w:r w:rsidRPr="002B7443"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город. А для отработки сложных тем по своему предмету, для консультаций по выполнению домашних заданий педагоги пользовались видеоконференциями в </w:t>
            </w:r>
            <w:proofErr w:type="spellStart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B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21E216" w14:textId="77777777" w:rsidR="002B7443" w:rsidRDefault="002B7443" w:rsidP="0063409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14:paraId="60C2F532" w14:textId="77777777" w:rsidR="002F539E" w:rsidRDefault="002F539E" w:rsidP="006340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Воспитательная работа </w:t>
            </w:r>
          </w:p>
          <w:p w14:paraId="569B24E4" w14:textId="76B2B843" w:rsidR="006919FE" w:rsidRDefault="004818B6" w:rsidP="0063409B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 2023</w:t>
            </w:r>
            <w:r w:rsidR="455DA04A" w:rsidRPr="455DA04A">
              <w:rPr>
                <w:sz w:val="23"/>
                <w:szCs w:val="23"/>
              </w:rPr>
              <w:t xml:space="preserve"> году в МКОУ «</w:t>
            </w:r>
            <w:proofErr w:type="spellStart"/>
            <w:r w:rsidR="455DA04A" w:rsidRPr="455DA04A">
              <w:rPr>
                <w:sz w:val="23"/>
                <w:szCs w:val="23"/>
              </w:rPr>
              <w:t>Алнерская</w:t>
            </w:r>
            <w:proofErr w:type="spellEnd"/>
            <w:r w:rsidR="455DA04A" w:rsidRPr="455DA04A">
              <w:rPr>
                <w:sz w:val="23"/>
                <w:szCs w:val="23"/>
              </w:rPr>
              <w:t xml:space="preserve"> основная общеобразовательная школа» </w:t>
            </w:r>
            <w:proofErr w:type="spellStart"/>
            <w:r w:rsidR="455DA04A" w:rsidRPr="455DA04A">
              <w:rPr>
                <w:sz w:val="23"/>
                <w:szCs w:val="23"/>
              </w:rPr>
              <w:t>реа-лизовывалась</w:t>
            </w:r>
            <w:proofErr w:type="spellEnd"/>
            <w:r w:rsidR="455DA04A" w:rsidRPr="455DA04A">
              <w:rPr>
                <w:sz w:val="23"/>
                <w:szCs w:val="23"/>
              </w:rPr>
              <w:t xml:space="preserve"> программа духовно-нравственного воспитания и развития учащихся, разработанная в соответствии с требованиями Закона «Об образовании», Федерального государственного образовательного стандарта начального общего образования, Фе-</w:t>
            </w:r>
            <w:proofErr w:type="spellStart"/>
            <w:r w:rsidR="455DA04A" w:rsidRPr="455DA04A">
              <w:rPr>
                <w:sz w:val="23"/>
                <w:szCs w:val="23"/>
              </w:rPr>
              <w:t>дерального</w:t>
            </w:r>
            <w:proofErr w:type="spellEnd"/>
            <w:r w:rsidR="455DA04A" w:rsidRPr="455DA04A">
              <w:rPr>
                <w:sz w:val="23"/>
                <w:szCs w:val="23"/>
              </w:rPr>
              <w:t xml:space="preserve"> государственного образовательного стандарта основного общего </w:t>
            </w:r>
            <w:proofErr w:type="spellStart"/>
            <w:r w:rsidR="455DA04A" w:rsidRPr="455DA04A">
              <w:rPr>
                <w:sz w:val="23"/>
                <w:szCs w:val="23"/>
              </w:rPr>
              <w:t>образо-вания</w:t>
            </w:r>
            <w:proofErr w:type="spellEnd"/>
            <w:r w:rsidR="455DA04A" w:rsidRPr="455DA04A">
              <w:rPr>
                <w:sz w:val="23"/>
                <w:szCs w:val="23"/>
              </w:rPr>
              <w:t xml:space="preserve">, на основании Концепции духовно-нравственного развития и воспитания </w:t>
            </w:r>
            <w:proofErr w:type="spellStart"/>
            <w:r w:rsidR="455DA04A" w:rsidRPr="455DA04A">
              <w:rPr>
                <w:sz w:val="23"/>
                <w:szCs w:val="23"/>
              </w:rPr>
              <w:t>лич-ности</w:t>
            </w:r>
            <w:proofErr w:type="spellEnd"/>
            <w:r w:rsidR="455DA04A" w:rsidRPr="455DA04A">
              <w:rPr>
                <w:sz w:val="23"/>
                <w:szCs w:val="23"/>
              </w:rPr>
              <w:t xml:space="preserve"> гражданина России, Концепции УМК «Школа России», с учётом методических разработок издательства «Просвещение» и опыта</w:t>
            </w:r>
            <w:proofErr w:type="gramEnd"/>
            <w:r w:rsidR="455DA04A" w:rsidRPr="455DA04A">
              <w:rPr>
                <w:sz w:val="23"/>
                <w:szCs w:val="23"/>
              </w:rPr>
              <w:t xml:space="preserve"> реализации </w:t>
            </w:r>
            <w:proofErr w:type="gramStart"/>
            <w:r w:rsidR="455DA04A" w:rsidRPr="455DA04A">
              <w:rPr>
                <w:sz w:val="23"/>
                <w:szCs w:val="23"/>
              </w:rPr>
              <w:t>патриотического</w:t>
            </w:r>
            <w:proofErr w:type="gramEnd"/>
            <w:r w:rsidR="455DA04A" w:rsidRPr="455DA04A">
              <w:rPr>
                <w:sz w:val="23"/>
                <w:szCs w:val="23"/>
              </w:rPr>
              <w:t xml:space="preserve"> </w:t>
            </w:r>
            <w:proofErr w:type="spellStart"/>
            <w:r w:rsidR="455DA04A" w:rsidRPr="455DA04A">
              <w:rPr>
                <w:sz w:val="23"/>
                <w:szCs w:val="23"/>
              </w:rPr>
              <w:t>воспи-тания</w:t>
            </w:r>
            <w:proofErr w:type="spellEnd"/>
            <w:r>
              <w:rPr>
                <w:sz w:val="23"/>
                <w:szCs w:val="23"/>
              </w:rPr>
              <w:t xml:space="preserve"> в рамках деятельности РДДН</w:t>
            </w:r>
            <w:r w:rsidR="455DA04A" w:rsidRPr="455DA04A">
              <w:rPr>
                <w:sz w:val="23"/>
                <w:szCs w:val="23"/>
              </w:rPr>
              <w:t>.</w:t>
            </w:r>
          </w:p>
          <w:p w14:paraId="33E1ABF6" w14:textId="77777777" w:rsidR="004818B6" w:rsidRDefault="004818B6" w:rsidP="0063409B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4CFAAC42" w14:textId="77777777" w:rsidR="004818B6" w:rsidRDefault="004818B6" w:rsidP="004818B6">
            <w:pPr>
              <w:shd w:val="clear" w:color="auto" w:fill="FFFFFF"/>
              <w:spacing w:before="100" w:beforeAutospacing="1" w:after="20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1.Цель воспитательной работы 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Алнерская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 в 2023-2024 учебном году.</w:t>
            </w:r>
          </w:p>
          <w:p w14:paraId="47AF2D61" w14:textId="77777777" w:rsidR="004818B6" w:rsidRPr="002C0D2D" w:rsidRDefault="004818B6" w:rsidP="00481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ель воспитательной работы в школе на  2023-2024 учебный год: </w:t>
            </w:r>
            <w:r w:rsidRPr="002C0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 школьников</w:t>
            </w:r>
            <w:r w:rsidRPr="002C0D2D">
              <w:rPr>
                <w:rFonts w:ascii="Times New Roman" w:hAnsi="Times New Roman" w:cs="Times New Roman"/>
                <w:bCs/>
                <w:sz w:val="24"/>
                <w:szCs w:val="24"/>
              </w:rPr>
              <w:t>, проявляющееся:</w:t>
            </w:r>
          </w:p>
          <w:p w14:paraId="266CAE11" w14:textId="77777777" w:rsidR="004818B6" w:rsidRPr="002C0D2D" w:rsidRDefault="004818B6" w:rsidP="00481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в усвоении ими знаний основных норм, которые общество выработало на основе ценностей (то есть, в усвоении ими социально значимых знаний); </w:t>
            </w:r>
          </w:p>
          <w:p w14:paraId="325E951F" w14:textId="77777777" w:rsidR="004818B6" w:rsidRPr="002C0D2D" w:rsidRDefault="004818B6" w:rsidP="00481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D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2) в развитии их позитивных отношений к общественным ценностям (то есть в развитии их социально значимых отношений);</w:t>
            </w:r>
          </w:p>
          <w:p w14:paraId="718BA305" w14:textId="77777777" w:rsidR="004818B6" w:rsidRPr="002C0D2D" w:rsidRDefault="004818B6" w:rsidP="00481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C0D2D">
              <w:rPr>
                <w:rFonts w:ascii="Times New Roman" w:hAnsi="Times New Roman" w:cs="Times New Roman"/>
                <w:bCs/>
                <w:sz w:val="24"/>
                <w:szCs w:val="24"/>
              </w:rPr>
      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      </w:r>
          </w:p>
          <w:p w14:paraId="14F9F214" w14:textId="77777777" w:rsidR="004818B6" w:rsidRPr="00D20A98" w:rsidRDefault="004818B6" w:rsidP="004818B6">
            <w:pPr>
              <w:shd w:val="clear" w:color="auto" w:fill="FFFFFF"/>
              <w:spacing w:before="100" w:beforeAutospacing="1" w:after="20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на 2023 – 2024 учебный год: </w:t>
            </w:r>
          </w:p>
          <w:p w14:paraId="53C89519" w14:textId="77777777" w:rsidR="004818B6" w:rsidRDefault="004818B6" w:rsidP="004818B6">
            <w:pPr>
              <w:pStyle w:val="a3"/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подхода.</w:t>
            </w:r>
          </w:p>
          <w:p w14:paraId="510CC3E3" w14:textId="77777777" w:rsidR="004818B6" w:rsidRDefault="004818B6" w:rsidP="004818B6">
            <w:pPr>
              <w:pStyle w:val="a3"/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количества правонарушений, совершенных несовершеннолетними.</w:t>
            </w:r>
          </w:p>
          <w:p w14:paraId="71C3B334" w14:textId="77777777" w:rsidR="004818B6" w:rsidRDefault="004818B6" w:rsidP="004818B6">
            <w:pPr>
              <w:pStyle w:val="a3"/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института семьи.</w:t>
            </w:r>
          </w:p>
          <w:p w14:paraId="7BBEC6A0" w14:textId="77777777" w:rsidR="004818B6" w:rsidRDefault="004818B6" w:rsidP="004818B6">
            <w:pPr>
              <w:pStyle w:val="a3"/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прав несовершеннолетних, создание условий для формирования жизненной перспективы.</w:t>
            </w:r>
          </w:p>
          <w:p w14:paraId="60D6E853" w14:textId="77777777" w:rsidR="004818B6" w:rsidRDefault="004818B6" w:rsidP="004818B6">
            <w:pPr>
              <w:pStyle w:val="a3"/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9BB044" w14:textId="77777777" w:rsidR="004818B6" w:rsidRPr="0082334F" w:rsidRDefault="004818B6" w:rsidP="004818B6">
            <w:pPr>
              <w:pStyle w:val="a3"/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 РДДМ.</w:t>
            </w:r>
          </w:p>
          <w:p w14:paraId="02C5DAB4" w14:textId="77777777" w:rsidR="004818B6" w:rsidRDefault="004818B6" w:rsidP="004818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63CF21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Воспитательная работа в школе велась соответственно плану по следующим направлениям:</w:t>
            </w:r>
          </w:p>
          <w:p w14:paraId="3F0E177B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-гражданско-патриотическое воспитание;</w:t>
            </w:r>
          </w:p>
          <w:p w14:paraId="1AA7A938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духовно-нравственное направление;</w:t>
            </w:r>
          </w:p>
          <w:p w14:paraId="2D139386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художественно-эстетическое направление.</w:t>
            </w:r>
          </w:p>
          <w:p w14:paraId="630F4EC6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7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направление</w:t>
            </w:r>
          </w:p>
          <w:p w14:paraId="5D4DECA0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-профилактика правонарушений;</w:t>
            </w:r>
          </w:p>
          <w:p w14:paraId="117BA925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проектная деятельность.</w:t>
            </w:r>
          </w:p>
          <w:p w14:paraId="50149CF3" w14:textId="77777777" w:rsidR="004818B6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D5EC12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формами работы с детьми  были часы общения, праздники, экскурсии, викторины, интеллектуальные конкурсы различных уровней, соревнования, беседы, рейды и т.д.</w:t>
            </w:r>
          </w:p>
          <w:p w14:paraId="46CE478E" w14:textId="77777777" w:rsidR="004818B6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9BE454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воспитательной работы школы проводилась следующим образом:</w:t>
            </w:r>
          </w:p>
          <w:p w14:paraId="6193713C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Воспитание в процессе обучения.</w:t>
            </w:r>
          </w:p>
          <w:p w14:paraId="706BFB69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Внеурочная деятельность:</w:t>
            </w:r>
          </w:p>
          <w:p w14:paraId="7998EB92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-внеклассная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A9226C3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-внешкольная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3E6083D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-работа с родителями.</w:t>
            </w:r>
          </w:p>
          <w:p w14:paraId="3AD700AD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направления реализуются через традиционные школьные мероприятия. По сути традиции представляют собой исторически-культурное наследие, которое постоянно развивается с учетом современных реалий жизни.</w:t>
            </w:r>
          </w:p>
          <w:p w14:paraId="6541B1A1" w14:textId="77777777" w:rsidR="004818B6" w:rsidRPr="00EE5129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Такие традиции существуют и развиваются в школе.</w:t>
            </w:r>
          </w:p>
          <w:p w14:paraId="244863F4" w14:textId="77777777" w:rsidR="004818B6" w:rsidRPr="00EE5129" w:rsidRDefault="004818B6" w:rsidP="004818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  <w:p w14:paraId="082F41CA" w14:textId="77777777" w:rsidR="004818B6" w:rsidRPr="00EE5129" w:rsidRDefault="004818B6" w:rsidP="004818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  <w:p w14:paraId="17FB9410" w14:textId="77777777" w:rsidR="004818B6" w:rsidRDefault="004818B6" w:rsidP="004818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Урожая</w:t>
            </w:r>
          </w:p>
          <w:p w14:paraId="296BEDB3" w14:textId="77777777" w:rsidR="004818B6" w:rsidRPr="00EE5129" w:rsidRDefault="004818B6" w:rsidP="004818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  <w:p w14:paraId="2C8AB53C" w14:textId="77777777" w:rsidR="004818B6" w:rsidRPr="00EE5129" w:rsidRDefault="004818B6" w:rsidP="004818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Новогодние праздники</w:t>
            </w:r>
          </w:p>
          <w:p w14:paraId="60578407" w14:textId="77777777" w:rsidR="004818B6" w:rsidRDefault="004818B6" w:rsidP="004818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  <w:p w14:paraId="1870FA74" w14:textId="77777777" w:rsidR="004818B6" w:rsidRPr="00EE5129" w:rsidRDefault="004818B6" w:rsidP="004818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Праздники, посвященные женскому дню 8 Марта</w:t>
            </w:r>
          </w:p>
          <w:p w14:paraId="4144FBEC" w14:textId="77777777" w:rsidR="004818B6" w:rsidRPr="00EE5129" w:rsidRDefault="004818B6" w:rsidP="004818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художественной самодеятельности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«Весенняя капель»</w:t>
            </w:r>
          </w:p>
          <w:p w14:paraId="0E816707" w14:textId="77777777" w:rsidR="004818B6" w:rsidRPr="00EE5129" w:rsidRDefault="004818B6" w:rsidP="004818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прикладного и художественного творчества</w:t>
            </w:r>
          </w:p>
          <w:p w14:paraId="155A264D" w14:textId="77777777" w:rsidR="004818B6" w:rsidRDefault="004818B6" w:rsidP="004818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Мероприятие, посвященное 9 мая</w:t>
            </w:r>
          </w:p>
          <w:p w14:paraId="3E7C18A3" w14:textId="77777777" w:rsidR="004818B6" w:rsidRPr="002E7A8F" w:rsidRDefault="004818B6" w:rsidP="004818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 звонок</w:t>
            </w:r>
          </w:p>
          <w:p w14:paraId="39C9F5B0" w14:textId="77777777" w:rsidR="004818B6" w:rsidRPr="00EE5129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2023 – 2024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 году были проведены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вышеперечисленные общешкольные мероприятия. Первичное отделение РДДМ работало по своему плану мероприятий.</w:t>
            </w:r>
          </w:p>
          <w:p w14:paraId="13E33DED" w14:textId="77777777" w:rsidR="004818B6" w:rsidRPr="00EE5129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Положительный результат:</w:t>
            </w:r>
            <w:r w:rsidRPr="00B9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Активное участие учащихся в большинстве мероприятий, развитие творческих и организационных способностей.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обучающиеся </w:t>
            </w:r>
            <w:r w:rsidRPr="00B9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участвовали во всех школьных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 мере своих сил и желаний</w:t>
            </w:r>
            <w:r w:rsidRPr="00B9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9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 надо отметить творческую активность  начальных  классов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Костина Т.А.</w:t>
            </w:r>
            <w:r w:rsidRPr="00B9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</w:t>
            </w:r>
            <w:r w:rsidRPr="00B9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рук. Старых И.В.), 7</w:t>
            </w:r>
            <w:r w:rsidRPr="00B9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рук.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А.А.), 8</w:t>
            </w:r>
            <w:r w:rsidRPr="00B9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рук. Афанасьева Д.Ю.</w:t>
            </w:r>
            <w:r w:rsidRPr="00B9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Мулюкин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В.А.), </w:t>
            </w:r>
            <w:r w:rsidRPr="00B9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родителей отдельных учеников (Новикова Я.А, Соломина Е.Н., </w:t>
            </w:r>
            <w:proofErr w:type="spellStart"/>
            <w:r w:rsidRPr="00B9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Анкбазова</w:t>
            </w:r>
            <w:proofErr w:type="spellEnd"/>
            <w:r w:rsidRPr="00B9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Ж.А., Кузнецова Е.М.)</w:t>
            </w:r>
            <w:r w:rsidRPr="00B9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и активное участие в мероприятиях Совета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Соломина Анастасия (9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B9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ивное участие в мероприятиях РДДМ</w:t>
            </w:r>
            <w:r w:rsidRPr="00B9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обучающихся под руководством советника директора по работе с детскими организациями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14:paraId="0FCB7089" w14:textId="77777777" w:rsidR="004818B6" w:rsidRPr="00EE5129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Проблемное поле:</w:t>
            </w:r>
            <w:r w:rsidRPr="002E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подвоз детей, проживающих в СП «Деревня Верховая», и г. Сухиничи, обучающихся в начальной и основной школе в одно и то же время (несмотря на разницу в окончании учебного процесса); большое количество незапланированных Уроков и мероприятий от Министерства и других ведомств, требующих срочного проведения и отчета.</w:t>
            </w:r>
          </w:p>
          <w:p w14:paraId="0AA8FD88" w14:textId="77777777" w:rsidR="004818B6" w:rsidRPr="00EE5129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Пути решения:</w:t>
            </w:r>
            <w:r w:rsidRPr="002E7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более прочное взаимодействие педагогов и родителей, совместная деятельность педагога и обучающегося.</w:t>
            </w:r>
          </w:p>
          <w:p w14:paraId="10130202" w14:textId="77777777" w:rsidR="004818B6" w:rsidRPr="00EE5129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Гражданско-патриотическое направление:</w:t>
            </w:r>
          </w:p>
          <w:p w14:paraId="4440B1A9" w14:textId="77777777" w:rsidR="004818B6" w:rsidRDefault="004818B6" w:rsidP="004818B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 классных часов по гражданско-патриотическому и духовно-нравственном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воспитанию учащихся (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моего села – история России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т.д.</w:t>
            </w:r>
            <w:r w:rsidRPr="00EE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14:paraId="00EC7D4F" w14:textId="77777777" w:rsidR="004818B6" w:rsidRDefault="004818B6" w:rsidP="004818B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историей и традициями </w:t>
            </w:r>
            <w:r w:rsidRPr="002E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Калужской области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Сухиничского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духовности, милосердия, этнической толерантности</w:t>
            </w:r>
          </w:p>
          <w:p w14:paraId="0B8FFC2B" w14:textId="77777777" w:rsidR="004818B6" w:rsidRDefault="004818B6" w:rsidP="004818B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семьи, школы и общества в развитии патриотизма, как стержневой духовной составляющей ценности личности выпускника школы.</w:t>
            </w:r>
          </w:p>
          <w:p w14:paraId="2DC9C781" w14:textId="77777777" w:rsidR="004818B6" w:rsidRDefault="004818B6" w:rsidP="004818B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общешкольных праздников, в том числе православных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(«Рождество», «Пасха»)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F76297" w14:textId="77777777" w:rsidR="004818B6" w:rsidRPr="00BA0973" w:rsidRDefault="004818B6" w:rsidP="004818B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поисковой работы школьников по направлениям:</w:t>
            </w:r>
          </w:p>
          <w:p w14:paraId="1D8DF7F6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 выпускники”;</w:t>
            </w:r>
          </w:p>
          <w:p w14:paraId="6A6E63EE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“Знаменитые люди школы и земли</w:t>
            </w:r>
            <w:r w:rsidRPr="002E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Калужской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”;</w:t>
            </w:r>
          </w:p>
          <w:p w14:paraId="27FC9590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“Наши родители и выпускники на службе Отечеству” (участники</w:t>
            </w:r>
            <w:r w:rsidRPr="002E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ВОВ, военных действий в Афганистане,</w:t>
            </w:r>
            <w:r w:rsidRPr="002E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Чечне, горячих точках России и за рубежом);</w:t>
            </w:r>
          </w:p>
          <w:p w14:paraId="20028D48" w14:textId="77777777" w:rsidR="004818B6" w:rsidRDefault="004818B6" w:rsidP="004818B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помощи участникам СВО;</w:t>
            </w:r>
          </w:p>
          <w:p w14:paraId="1CF2C013" w14:textId="77777777" w:rsidR="004818B6" w:rsidRPr="00EE5129" w:rsidRDefault="004818B6" w:rsidP="004818B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участниками СВО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7BF663B" w14:textId="77777777" w:rsidR="004818B6" w:rsidRDefault="004818B6" w:rsidP="004818B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краеведческие чтения имени А.А. Каплина;</w:t>
            </w:r>
          </w:p>
          <w:p w14:paraId="74C1AA4A" w14:textId="77777777" w:rsidR="004818B6" w:rsidRPr="00EE5129" w:rsidRDefault="004818B6" w:rsidP="004818B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приятия, посвященные 29 января, Дню освобождения г. Сухиничи от немецко-фашистских захватчиков;</w:t>
            </w:r>
          </w:p>
          <w:p w14:paraId="44AED650" w14:textId="77777777" w:rsidR="004818B6" w:rsidRDefault="004818B6" w:rsidP="004818B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мероприятий, посвященных 79-летию Великой Победы;</w:t>
            </w:r>
          </w:p>
          <w:p w14:paraId="0260979A" w14:textId="77777777" w:rsidR="004818B6" w:rsidRDefault="004818B6" w:rsidP="004818B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8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благоустройству территории около памятника погибшим землякам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A4AEEF" w14:textId="77777777" w:rsidR="004818B6" w:rsidRPr="00824554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2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Стало традицией отправляться всей школой на экскурсии по интересным местам Калужской области.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Выездные поездки планируется провести в летнем оздоровительном лагере. </w:t>
            </w:r>
          </w:p>
          <w:p w14:paraId="1ED7E550" w14:textId="77777777" w:rsidR="004818B6" w:rsidRPr="00EE5129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Всего за 2023 - 2024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ебный год было проведено 5 экскурсий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Наибольшее количество экскурсий было организовано классным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руководителем начальных классов  Костиной Т.А. (интересные места СП «Деревня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Алнеры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 и классным руководителем 5-6 классов Старых И.В. (районный музей).</w:t>
            </w:r>
          </w:p>
          <w:p w14:paraId="5B84FA6A" w14:textId="77777777" w:rsidR="004818B6" w:rsidRPr="00EE5129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современном обществе все более актуальной становится проблема создания условий для успешного</w:t>
            </w:r>
            <w:r w:rsidRPr="002E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профессионального самоопределения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E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сентябре 2023 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произведено обновление методического материала для выпускников, сбор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определении выпускников 2023 - 2024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года, предварительная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учащихся 9 класса (Классный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Мулюкин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В.А..)</w:t>
            </w:r>
          </w:p>
          <w:p w14:paraId="178791DF" w14:textId="77777777" w:rsidR="004818B6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1.Исследование сферы профессиональных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предпочтений (8, 9 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классы) </w:t>
            </w:r>
          </w:p>
          <w:p w14:paraId="46F3D7ED" w14:textId="77777777" w:rsidR="004818B6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2.Проведение </w:t>
            </w:r>
            <w:proofErr w:type="spellStart"/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часов «Кем быть? Каким быть?» с учащимися 7 </w:t>
            </w:r>
            <w:proofErr w:type="spellStart"/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3AF769E" w14:textId="77777777" w:rsidR="004818B6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3.Исследование мотивационной сферы учащихся 9, 8 классы. </w:t>
            </w:r>
          </w:p>
          <w:p w14:paraId="4D6644DE" w14:textId="77777777" w:rsidR="004818B6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Исследование интеллектуальной сферы учащихся 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6CDEB3" w14:textId="77777777" w:rsidR="004818B6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5.Исследование по профориентации учащихся 8, 9 классов. </w:t>
            </w:r>
          </w:p>
          <w:p w14:paraId="56A86200" w14:textId="77777777" w:rsidR="004818B6" w:rsidRPr="00EE5129" w:rsidRDefault="004818B6" w:rsidP="0048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Индивидуальное консультирование учащихся и родителей по профориентации.</w:t>
            </w:r>
          </w:p>
          <w:p w14:paraId="14C48633" w14:textId="77777777" w:rsidR="004818B6" w:rsidRPr="00EE5129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опросов можно отметить, что уве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личилось количество учащихся 9 класса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которые уже определились с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бором профессии. Все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расширили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знания о различных профессиях.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Многие ученики отмечают, что занятия по профориентации им помогли узнать с помощью тестов свои возможности, интересы и способности;</w:t>
            </w:r>
          </w:p>
          <w:p w14:paraId="525D1117" w14:textId="77777777" w:rsidR="004818B6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«Карьера и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ние», «Знание и карьера» - 8-9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мероприятии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Шоу профессий». 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проводили классные часы с профессиональной направленностью - «Путешествие по океану «Профессия».</w:t>
            </w:r>
            <w:r w:rsidRPr="002E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«Кем работают мои родители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2E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сочинений «Когда я вырасту, буду работать...»</w:t>
            </w:r>
            <w:r w:rsidRPr="002E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регулярно подбирали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литературу для учителей и учащихся в помощь по выбору професс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работе. Классные руководители 8, 9 классов проводили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читательские конференции: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людьми различных профессий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 преподавателями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Сухиничского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профлицея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специалистами центра занятости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E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организовали посещение Дня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открытых дверей в учреждениях начального и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Сухиничский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профлицей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колледж).</w:t>
            </w:r>
          </w:p>
          <w:p w14:paraId="576592E5" w14:textId="77777777" w:rsidR="004818B6" w:rsidRPr="00EE5129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2023 году каждый четверг проводились первым уроком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уроки «Россия – страна возможностей» в 6-9 классах.</w:t>
            </w:r>
          </w:p>
          <w:p w14:paraId="6EC13879" w14:textId="77777777" w:rsidR="004818B6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Расширялись знания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о новых профессиях учителями-предметниками.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 </w:t>
            </w:r>
            <w:proofErr w:type="gramStart"/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организованы</w:t>
            </w:r>
            <w:proofErr w:type="gramEnd"/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проведены встречи с представителями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профессий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Агроресурс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МолокоГрупп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библиотекой и ДК СП «Деревня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Алнеры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5A07FA2" w14:textId="77777777" w:rsidR="004818B6" w:rsidRPr="00EE5129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дальнейшей работе по профориентации необходимо продолжать работу по информированию учащихся о конкретных профессиях того или иного типа, об учебных заведениях, готовящих специалистов той или иной профессии. Необходимо продолжать работу по определению индивидуальн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возможностей учащихся. Важно 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скоординировать работу классных руководителей по преемственности </w:t>
            </w:r>
            <w:proofErr w:type="spellStart"/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между ступенями образования, по организации индивидуальной работы с учащимися и их родителями для формирования обоснованных профессиональных потребностей и их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коррекции через работу МО классных руководителей.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 же разнообразить систему </w:t>
            </w:r>
            <w:proofErr w:type="spellStart"/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профинформирования</w:t>
            </w:r>
            <w:proofErr w:type="spellEnd"/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организацию </w:t>
            </w:r>
            <w:proofErr w:type="spellStart"/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учреждениями профессионального образования; через встречи с представителями профессий, востребованных рынком труда; через уроки географии, права, обществознания, элективные курсы по профессиональному и правовому информированию.</w:t>
            </w:r>
          </w:p>
          <w:p w14:paraId="794D1F1F" w14:textId="77777777" w:rsidR="004818B6" w:rsidRPr="00EE5129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Проблемное поле:</w:t>
            </w:r>
            <w:r w:rsidRPr="002E7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принимает 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областных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ектах и конкурсах «Юннат 2023». Спад активности в участии мероприятий Областного эколого-биологического центра.</w:t>
            </w:r>
          </w:p>
          <w:p w14:paraId="1EAFEE16" w14:textId="77777777" w:rsidR="004818B6" w:rsidRDefault="004818B6" w:rsidP="004818B6">
            <w:pPr>
              <w:spacing w:before="100" w:beforeAutospacing="1" w:after="100" w:afterAutospacing="1" w:line="240" w:lineRule="auto"/>
              <w:jc w:val="both"/>
            </w:pPr>
            <w:r w:rsidRPr="00EE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Пути решения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Pr="002E7A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учителю биологии Афанасьевой Д.Ю.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B6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работу по участию в конкурсе «Юннат»; 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работе с учащимися разнообразные педагогические, информационные технологии, мультимедиа, интернет,</w:t>
            </w:r>
            <w:r w:rsidRPr="002E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DVD, а также документальные, художественно-исторические фильмы.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мероприятий</w:t>
            </w:r>
            <w:r w:rsidRPr="000B6ABD">
              <w:t xml:space="preserve"> </w:t>
            </w:r>
            <w:r w:rsidRPr="000B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Областного эколого-биологического центра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6078C">
              <w:t xml:space="preserve"> </w:t>
            </w:r>
          </w:p>
          <w:p w14:paraId="5E4D855A" w14:textId="77777777" w:rsidR="004818B6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 проводить анкетирование по </w:t>
            </w:r>
            <w:proofErr w:type="spellStart"/>
            <w:r w:rsidRPr="0016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16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патриотическому воспитанию, с целью выявления уровня гражданской позиции не только обучающихся, но и  родителей.</w:t>
            </w:r>
          </w:p>
          <w:p w14:paraId="5F01B2D9" w14:textId="77777777" w:rsidR="004818B6" w:rsidRPr="00925ECE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 Духовно-нравственное направление:</w:t>
            </w:r>
          </w:p>
          <w:p w14:paraId="5F3710E9" w14:textId="77777777" w:rsidR="004818B6" w:rsidRPr="00925ECE" w:rsidRDefault="004818B6" w:rsidP="004818B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театров, выставок, музеев г.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Сухиничи, Калужской области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90B1EE" w14:textId="77777777" w:rsidR="004818B6" w:rsidRPr="00925ECE" w:rsidRDefault="004818B6" w:rsidP="004818B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тематических газет;</w:t>
            </w:r>
          </w:p>
          <w:p w14:paraId="7006D7E4" w14:textId="77777777" w:rsidR="004818B6" w:rsidRPr="00925ECE" w:rsidRDefault="004818B6" w:rsidP="004818B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школьного сайта, где отображается жизнь и деятельность нашей школы;</w:t>
            </w:r>
          </w:p>
          <w:p w14:paraId="51953D43" w14:textId="77777777" w:rsidR="004818B6" w:rsidRPr="00925ECE" w:rsidRDefault="004818B6" w:rsidP="004818B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школьных и районных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55C21DB" w14:textId="77777777" w:rsidR="004818B6" w:rsidRDefault="004818B6" w:rsidP="004818B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выставок рисунков и поделок учащихся;</w:t>
            </w:r>
          </w:p>
          <w:p w14:paraId="1A8BCBB1" w14:textId="77777777" w:rsidR="004818B6" w:rsidRDefault="004818B6" w:rsidP="004818B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 по эстетике внешнего вида ученика, культуре поведения и речи;</w:t>
            </w:r>
          </w:p>
          <w:p w14:paraId="001205D1" w14:textId="77777777" w:rsidR="004818B6" w:rsidRDefault="004818B6" w:rsidP="004818B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кружков художественно – прикладной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4E75E576" w14:textId="77777777" w:rsidR="004818B6" w:rsidRPr="00925ECE" w:rsidRDefault="004818B6" w:rsidP="004818B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конкурсах, выставках детского творче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на уровне района и области.</w:t>
            </w:r>
          </w:p>
          <w:p w14:paraId="1BF0C519" w14:textId="77777777" w:rsidR="004818B6" w:rsidRPr="00925ECE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Проблемное поле: 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Недостаток согласованности в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воспитании детей различных социальных институтов: семьи и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7EC62067" w14:textId="77777777" w:rsidR="004818B6" w:rsidRPr="00925ECE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Пути решения: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Создание атмосферы духовности во время занятий в целом. </w:t>
            </w:r>
            <w:proofErr w:type="gramStart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Классным руководителям сформировать пакет документов по проблеме духовно – 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нравственного воспитания (дневники наблюдений «группы риска», банк данных родительских ресурсов, методические материалы для проведения классных часов, родительских собраний), рекомендовать его к использованию в последующие годы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процессе воспитательной работы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Каждому учителю определить свои эффективные методы и приёмы духовно – нравственного воспитания средствами своего предмета. Формировать в школьниках такие качества как:  взаимопонимание, патриотизм, гуманистическое мировоззрение, культуру общения.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Поиск педагогов дополнительного образования декоративно-прикладного направления, художественно-эстетического направления остается в приоритете работы администрации школы.</w:t>
            </w:r>
          </w:p>
          <w:p w14:paraId="11D604D5" w14:textId="77777777" w:rsidR="004818B6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3.Художественно-эстетическое направление. 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 учащиеся достаточно активно принимали участие в различных творческих конкурсах и мероприятиях на школьном и районном уровне.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A842B21" w14:textId="77777777" w:rsidR="004818B6" w:rsidRPr="000B6ABD" w:rsidRDefault="004818B6" w:rsidP="0048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 направлено на развитие у учащихся способностей, умений и навыков в художественной деятельности, приобщения их к культурным ценностям, нравственным традициям народа. Традиционные мероприятия по этому направлению: конкурсы букетов, праздник «День учителя», праздник Урожая, КТД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праздники, посвященные 23 февраля и 8 марта, тематические конкурсы поделок и рисунков. В этом году школы приняла участие в фестивале самодеятельности «Весенняя капель». </w:t>
            </w:r>
          </w:p>
          <w:p w14:paraId="1B778355" w14:textId="77777777" w:rsidR="004818B6" w:rsidRPr="00925ECE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Положительный результат: 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 учащихся творческих способностей, воспитание эстетического восприятия окружающего мира.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номинации «Художественное слово» - Бакирова Г. 8 класс – 1 место.</w:t>
            </w:r>
          </w:p>
          <w:p w14:paraId="52F60E66" w14:textId="77777777" w:rsidR="004818B6" w:rsidRPr="00925ECE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Проблемное поле:</w:t>
            </w:r>
            <w:r w:rsidRPr="00925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Узкая направленность художестве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нно-эстетического воспитания (художественное чтение). Слабо 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развита сфера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вокального, песенного творчества, хореографическое направление. У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ченики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принимали участия в 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музыкальной-песенной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Нет педагога дополнительного образования по данному направлению.</w:t>
            </w:r>
          </w:p>
          <w:p w14:paraId="44933393" w14:textId="77777777" w:rsidR="004818B6" w:rsidRPr="00925ECE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Пути решения: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Привлечение новых кадров по художественному творчеству, открытие кружков художественной направленности.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Совместное сотрудничество с сельским ДК, родителями.</w:t>
            </w:r>
          </w:p>
          <w:p w14:paraId="5E2E640B" w14:textId="77777777" w:rsidR="004818B6" w:rsidRPr="00925ECE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25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 w:rsidRPr="00925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направление:</w:t>
            </w:r>
          </w:p>
          <w:p w14:paraId="34C0EB70" w14:textId="77777777" w:rsidR="004818B6" w:rsidRPr="00925ECE" w:rsidRDefault="004818B6" w:rsidP="004818B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спортивных секций;</w:t>
            </w:r>
          </w:p>
          <w:p w14:paraId="681501AD" w14:textId="77777777" w:rsidR="004818B6" w:rsidRPr="00925ECE" w:rsidRDefault="004818B6" w:rsidP="004818B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 с учениками по пропаганде ЗОЖ;</w:t>
            </w:r>
          </w:p>
          <w:p w14:paraId="08EE2976" w14:textId="77777777" w:rsidR="004818B6" w:rsidRPr="00925ECE" w:rsidRDefault="004818B6" w:rsidP="004818B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внутришкольных</w:t>
            </w:r>
            <w:proofErr w:type="spellEnd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соревнований;</w:t>
            </w:r>
          </w:p>
          <w:p w14:paraId="33B93EA7" w14:textId="77777777" w:rsidR="004818B6" w:rsidRPr="00925ECE" w:rsidRDefault="004818B6" w:rsidP="004818B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соревнованиях на уровне района;</w:t>
            </w:r>
          </w:p>
          <w:p w14:paraId="64A55BA4" w14:textId="77777777" w:rsidR="004818B6" w:rsidRPr="00925ECE" w:rsidRDefault="004818B6" w:rsidP="004818B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онкурс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унков, газет «За здоровый образ жизни», участие во всероссийской акции «Сделаем вместе»;</w:t>
            </w:r>
          </w:p>
          <w:p w14:paraId="36B98DA7" w14:textId="77777777" w:rsidR="004818B6" w:rsidRPr="00925ECE" w:rsidRDefault="004818B6" w:rsidP="004818B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лекционно-предупредительная работа с правоохранительными органами по половозрастному и правовому воспитанию;</w:t>
            </w:r>
          </w:p>
          <w:p w14:paraId="077C08CD" w14:textId="77777777" w:rsidR="004818B6" w:rsidRPr="00925ECE" w:rsidRDefault="004818B6" w:rsidP="004818B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антиалкогольная, антиникотиновая пропаганда, профилактика наркомании;</w:t>
            </w:r>
          </w:p>
          <w:p w14:paraId="3C6A5EBD" w14:textId="77777777" w:rsidR="004818B6" w:rsidRPr="00925ECE" w:rsidRDefault="004818B6" w:rsidP="004818B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профилактики;</w:t>
            </w:r>
          </w:p>
          <w:p w14:paraId="57C15053" w14:textId="77777777" w:rsidR="004818B6" w:rsidRPr="00925ECE" w:rsidRDefault="004818B6" w:rsidP="004818B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и утренники по правилам безопасности дорожного движения;</w:t>
            </w:r>
          </w:p>
          <w:p w14:paraId="2E336DEC" w14:textId="77777777" w:rsidR="004818B6" w:rsidRDefault="004818B6" w:rsidP="004818B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социально-неадаптированными подростками и их семьями.</w:t>
            </w:r>
          </w:p>
          <w:p w14:paraId="060CD48C" w14:textId="77777777" w:rsidR="004818B6" w:rsidRPr="000B6ABD" w:rsidRDefault="004818B6" w:rsidP="0048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ЗОЖ. В школе реализуется образовательная антинаркотическая программа «Мой выбор» (разработчик </w:t>
            </w:r>
            <w:proofErr w:type="spellStart"/>
            <w:r w:rsidRPr="00CA407D">
              <w:rPr>
                <w:rFonts w:ascii="Times New Roman" w:hAnsi="Times New Roman" w:cs="Times New Roman"/>
                <w:sz w:val="24"/>
                <w:szCs w:val="24"/>
              </w:rPr>
              <w:t>Рекунова</w:t>
            </w:r>
            <w:proofErr w:type="spellEnd"/>
            <w:r w:rsidRPr="00CA407D">
              <w:rPr>
                <w:rFonts w:ascii="Times New Roman" w:hAnsi="Times New Roman" w:cs="Times New Roman"/>
                <w:sz w:val="24"/>
                <w:szCs w:val="24"/>
              </w:rPr>
              <w:t xml:space="preserve"> Т.В.), рассчитанная на 4 года. Данная программа представляет собой систему занятий с подростками, направленных на решение проблем профилактики наркомании и злоупотребления ПАВ. Предложенные формы и методы помогают сформировать понятие о ЗОЖ и его преимуществах, помочь приобрести навыки, необходимые для жизни без </w:t>
            </w:r>
            <w:proofErr w:type="spellStart"/>
            <w:r w:rsidRPr="00CA407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A407D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(жизненно важные навыки), включены элементы самопознания. Деятельность по программе была ориентирована не только на учащихся школы, но и на родителей, семью, педагогический коллектив. Проводились дни и недели здоровья, тематические беседы, соревнования, конкурсы (</w:t>
            </w:r>
            <w:proofErr w:type="gramStart"/>
            <w:r w:rsidRPr="00CA407D">
              <w:rPr>
                <w:rFonts w:ascii="Times New Roman" w:hAnsi="Times New Roman" w:cs="Times New Roman"/>
                <w:sz w:val="24"/>
                <w:szCs w:val="24"/>
              </w:rPr>
              <w:t>Старых</w:t>
            </w:r>
            <w:proofErr w:type="gramEnd"/>
            <w:r w:rsidRPr="00CA407D">
              <w:rPr>
                <w:rFonts w:ascii="Times New Roman" w:hAnsi="Times New Roman" w:cs="Times New Roman"/>
                <w:sz w:val="24"/>
                <w:szCs w:val="24"/>
              </w:rPr>
              <w:t xml:space="preserve"> И.В.– учитель физкультуры).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этом году школьная команда заняла 2 место в соревнованиях по легкой атлетике и в футболе в районных спортивных соревнованиях.</w:t>
            </w:r>
          </w:p>
          <w:p w14:paraId="3542C239" w14:textId="77777777" w:rsidR="004818B6" w:rsidRPr="00925ECE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школе накоплен интересный опыт проведения различных массовых </w:t>
            </w:r>
            <w:proofErr w:type="spellStart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мероприятий с </w:t>
            </w:r>
            <w:proofErr w:type="gramStart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рамках спортивно – оздоровительного направления были проведены традиционные мероприятия: соревнования по волейболу, баскетболу,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«Весёлые старты», «Кросс нации», «Лыжня России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«Президентские соревнования», 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«Легкоатлетическая эстафета», посвящённая Дню Победы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21C37F" w14:textId="77777777" w:rsidR="004818B6" w:rsidRPr="00925ECE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 распространения и пропаганду здорового образа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руководителями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– 2024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 проведены часы общения на темы: «Мы выбираем жизнь», «Берегите здоровье», «Будь здоров», «Искусство быть здоровым», «Я выбираю спорт как альтернативы вредным привычкам», «Здоровый образ жизни – залог долголетия», «Забочусь о своем здоровье», «ВИЧ и нравственность», «Основы рационального питания», «Основы правильного питания»;</w:t>
            </w:r>
          </w:p>
          <w:p w14:paraId="7355C137" w14:textId="77777777" w:rsidR="004818B6" w:rsidRPr="00925ECE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Положительный результат: 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Внедрение </w:t>
            </w:r>
            <w:proofErr w:type="spellStart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технологий является одним из основных направлений в воспитательной работе нашей школы.</w:t>
            </w:r>
          </w:p>
          <w:p w14:paraId="3BE25244" w14:textId="77777777" w:rsidR="004818B6" w:rsidRPr="00925ECE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Проблемное поле: 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хроническими заболеваниями и отклонениями в физическом развитии.</w:t>
            </w:r>
          </w:p>
          <w:p w14:paraId="747ADB22" w14:textId="77777777" w:rsidR="004818B6" w:rsidRPr="00925ECE" w:rsidRDefault="004818B6" w:rsidP="004818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Пути решения: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Внедрить активные формы и методы </w:t>
            </w:r>
            <w:proofErr w:type="gramStart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использования</w:t>
            </w:r>
            <w:proofErr w:type="gramEnd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современных </w:t>
            </w:r>
            <w:proofErr w:type="spellStart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технологий с учётом особенностей работы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Проводить </w:t>
            </w:r>
            <w:proofErr w:type="gramStart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регулярную</w:t>
            </w:r>
            <w:proofErr w:type="gramEnd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экспресс-диагностику состояния учащихся и отслеживание основных параметров развития организма в динамике (начало - конец учебного года), что позволит сделать соответствующие выводы о влиянии </w:t>
            </w:r>
            <w:proofErr w:type="spellStart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технологий на состояние здоровья учащихся.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Активная работа в плане ГТО.</w:t>
            </w:r>
          </w:p>
          <w:p w14:paraId="34DFB733" w14:textId="0214FF8D" w:rsidR="00F575B8" w:rsidRPr="00925ECE" w:rsidRDefault="004818B6" w:rsidP="00F575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формирования «имиджа» школы, выхода учеников школы на более высокий уровень особое значение имеет участие в районных, областных конкурсах. Ребята, которые принимают участие в этих конкурсах,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</w:t>
            </w:r>
            <w:r w:rsidR="00F575B8"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этом учебном году ученики школы приняли участие в </w:t>
            </w:r>
            <w:r w:rsidR="00F575B8" w:rsidRPr="0092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следующих мероприятиях:</w:t>
            </w:r>
          </w:p>
          <w:p w14:paraId="0583F387" w14:textId="77777777" w:rsidR="00F575B8" w:rsidRDefault="00F575B8" w:rsidP="00F575B8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100" w:beforeAutospacing="1" w:after="2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проделанной работе с одаренными учащимися, участии обучающихся в региональных, федеральных конкурсах по направлениям дополнительного образования в 2023-2024 учебном году</w:t>
            </w:r>
            <w:proofErr w:type="gramEnd"/>
          </w:p>
          <w:tbl>
            <w:tblPr>
              <w:tblW w:w="867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798"/>
              <w:gridCol w:w="1562"/>
              <w:gridCol w:w="911"/>
              <w:gridCol w:w="1041"/>
              <w:gridCol w:w="1355"/>
              <w:gridCol w:w="1291"/>
            </w:tblGrid>
            <w:tr w:rsidR="00F575B8" w:rsidRPr="00246B72" w14:paraId="633B7A34" w14:textId="77777777" w:rsidTr="00C613B6">
              <w:trPr>
                <w:trHeight w:val="323"/>
              </w:trPr>
              <w:tc>
                <w:tcPr>
                  <w:tcW w:w="8678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22226E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Районные конкурсы и мероприятия</w:t>
                  </w:r>
                </w:p>
              </w:tc>
            </w:tr>
            <w:tr w:rsidR="00F575B8" w:rsidRPr="00246B72" w14:paraId="7E09F0E4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BCC1A9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районный этап Всероссийского конкурса сочинений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02617A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066766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Гераськин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Егор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5D9163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4375E01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B1E348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Рекунова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0D171D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F575B8" w:rsidRPr="00246B72" w14:paraId="274C37EC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E6B513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районные историко-краеведческие чтения памяти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А.А.Каплина</w:t>
                  </w:r>
                  <w:proofErr w:type="spellEnd"/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617900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20.10.23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0FE6A8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Соломина Анастасия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4AEB5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33E21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Язык земли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766D7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Мулюкин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B53576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F575B8" w:rsidRPr="00246B72" w14:paraId="58DC3EB5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20A331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 по "президентским состязаниям"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C57222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5C6AE8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22241E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746A14B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BA68F9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Старых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FDF696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098E0D7F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45E83D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 по быстрым шахматам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8F5948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04F86F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Бердюгин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Леонид,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Жиговец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Саша,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Тананов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Дима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5FA552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FA095D3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EA09A6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Старых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24FC6E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5B2641B3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9A86D7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 по мини-футболу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D7D68F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F31B98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Цуркан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Коля,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Цуркан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Дима,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Молгачёв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Макар,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Насибян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Эдгар,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Жиговец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Саша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1A7676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E36C1D3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5B6623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Старых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0E3B86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F575B8" w:rsidRPr="00246B72" w14:paraId="30280D65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5B35AA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"Храм Души"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CA97E5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D6119A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Анкбазова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Олеся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1234A5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1E8619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AF4EA9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Афанасьева Д. Ю.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0D7C18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</w:t>
                  </w:r>
                </w:p>
              </w:tc>
            </w:tr>
            <w:tr w:rsidR="00F575B8" w:rsidRPr="00246B72" w14:paraId="7E41AC03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B969BC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Райлнный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этап областного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конкурса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"Д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орога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глазами детей"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BE2209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08324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Елисеева Ника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E7D418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дошк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уппа</w:t>
                  </w:r>
                  <w:proofErr w:type="spellEnd"/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646D3C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дек 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рикл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творчество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637FC1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Гераськина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CCF0D6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316228E1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870E48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Районная конференция местного отделения "Движение Первых"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DFAF49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F871D5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Насибян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Эдгар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D7ECCC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4820313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ABCA63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241CD0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1DD1DDA5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C71C3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"Ёлочка ГАИ"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A91C6E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588D88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Котенков Андрей, Елисеева Ника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DE84F1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5,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дошк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группа 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42F3C9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33328E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Гераськина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С.В., Старых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CB5999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призёр</w:t>
                  </w:r>
                </w:p>
              </w:tc>
            </w:tr>
            <w:tr w:rsidR="00F575B8" w:rsidRPr="00246B72" w14:paraId="5CDF326B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730C7B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 по бадминтону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56AFAA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41F52A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Жиговец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Саша,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Каджакова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Алина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0B1C28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7-8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E809F4B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76BC97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Старых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1C2C6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F575B8" w:rsidRPr="00246B72" w14:paraId="58D77325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99E210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ШЛ по лыжным гонкам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26570B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8A2FE3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FFF71F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C4502B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744855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Старых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BC676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4364C39E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C692A0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ШЛ по баскетболу 3*3 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97E5BB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F9110B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B39F2E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929306A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C32FC7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Старых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0C56A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F575B8" w:rsidRPr="00246B72" w14:paraId="0B65CB6B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BB16FC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 по волейболу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119BD9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38A5E2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E4C0A3E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631A5D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9B4279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Старых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F5F705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0E9DEC31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B398DA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изобразительного мастерства "Пушкин"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9FB377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58B081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Ермакова Виктория, Бакирова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Тарлан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Анкбазова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Оксана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1C19DD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BD01764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91E479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Старых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9ACA0B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место - Бакирова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Тарлан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3 мест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Ермакова Виктория</w:t>
                  </w:r>
                </w:p>
              </w:tc>
            </w:tr>
            <w:tr w:rsidR="00F575B8" w:rsidRPr="00246B72" w14:paraId="27012389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B7ABC4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Марафон Победа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E95337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апрель-май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CE4A0B2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9F58A2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C2E56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EE82A7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BB2D77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01E63EE9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1BD0BCB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Конкурс художественной самодеятельности «Весенняя капель»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C7A607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апрель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DD3502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12 участников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EB5E3E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1-9, 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2F597C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Бакирова Г.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2CD3663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Рекунова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Т.В.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5AC668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Победитель в номинации «Художественное слово»</w:t>
                  </w:r>
                </w:p>
              </w:tc>
            </w:tr>
            <w:tr w:rsidR="00F575B8" w:rsidRPr="00246B72" w14:paraId="2467C31D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908196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C37D6E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4AFBCDA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4ECD381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C7AF3AD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3E2F86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FC5E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5608F56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F575B8" w:rsidRPr="00246B72" w14:paraId="2AC55E98" w14:textId="77777777" w:rsidTr="00C613B6">
              <w:trPr>
                <w:trHeight w:val="323"/>
              </w:trPr>
              <w:tc>
                <w:tcPr>
                  <w:tcW w:w="8678" w:type="dxa"/>
                  <w:gridSpan w:val="7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BB5067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Областные конкурсы и мероприятия</w:t>
                  </w:r>
                </w:p>
              </w:tc>
            </w:tr>
            <w:tr w:rsidR="00F575B8" w:rsidRPr="00246B72" w14:paraId="741F04EA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0CAA78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конкурс-фестиваль периодических изданий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989329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F65C6C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Гераськин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Егор 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E86D16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51C167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Лучшая публикация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1978A7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Рекунова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DA87F0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участник </w:t>
                  </w:r>
                </w:p>
              </w:tc>
            </w:tr>
            <w:tr w:rsidR="00F575B8" w:rsidRPr="00246B72" w14:paraId="63318285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50C742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конкурс-фестиваль периодических изданий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9CFD7D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598931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редколлегия школы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4F015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6F249D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период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здание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80830B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Рекунова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410A3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участник </w:t>
                  </w:r>
                </w:p>
              </w:tc>
            </w:tr>
            <w:tr w:rsidR="00F575B8" w:rsidRPr="00246B72" w14:paraId="59B39D9A" w14:textId="77777777" w:rsidTr="00C613B6">
              <w:trPr>
                <w:trHeight w:val="7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D691E6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освобождения Калужской области от немецко-фашистских захватчиков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4C0397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68B723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54682B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D10BD5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63D2BF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3CC8FC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участник </w:t>
                  </w:r>
                </w:p>
              </w:tc>
            </w:tr>
            <w:tr w:rsidR="00F575B8" w:rsidRPr="00246B72" w14:paraId="1F21290B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AB2098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фотоконкурс "Быть отцом!"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B23EE5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C7C1E5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Жиговец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Александр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0A5684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49ED9E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папой весело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D1AC99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7B468B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участник </w:t>
                  </w:r>
                </w:p>
              </w:tc>
            </w:tr>
            <w:tr w:rsidR="00F575B8" w:rsidRPr="00246B72" w14:paraId="70A228A3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6303D3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Региональный проект "День единых действий" Движение Первых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3A89BD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6EE6BD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796A88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9CBB13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5A359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DC7AF6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60ABF677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7FDE40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Марафон первичных отделений </w:t>
                  </w: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Движения Первых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221F9A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C72261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22D598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0D0F1A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AD36A8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A9EB1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757DCEB5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401B26C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Региональный форум ученического самоуправления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CAB30D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E7DFA8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Хотеева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Елизавета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200028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56CC80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942CB7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283CDD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731C0043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66FE8C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246B72">
                    <w:rPr>
                      <w:rFonts w:ascii="Calibri" w:eastAsia="Times New Roman" w:hAnsi="Calibri" w:cs="Calibri"/>
                    </w:rPr>
                    <w:t>Областной конкурс юных журналистов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E41A08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B79E6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Гераськин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Егор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D45977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1D05804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0CD7CA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Рекунова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34CFF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080A03DC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1443050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46B72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Областной конкурс творческих работ учащихся имени Синицына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2391D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19DB6F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Гераськин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Егор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A81433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BFBE62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номинация "Рождение человека"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B92BD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Рекунова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FD4212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Лауреат 2 степени</w:t>
                  </w:r>
                </w:p>
              </w:tc>
            </w:tr>
            <w:tr w:rsidR="00F575B8" w:rsidRPr="00246B72" w14:paraId="427E3149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342C51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246B72">
                    <w:rPr>
                      <w:rFonts w:ascii="Calibri" w:eastAsia="Times New Roman" w:hAnsi="Calibri" w:cs="Calibri"/>
                    </w:rPr>
                    <w:t>Эстафета Героев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90101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8C5610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72815E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7DCCF8E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D133A8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5B8180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455980E6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E35A39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Конкурс рисунков по финансовой грамотности "Семья и финансы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D1010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F20BC5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Ермакова Виктория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5E7016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A2D4FC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"финансовая подушка"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75AD8E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Старых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33F7ADE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F575B8" w:rsidRPr="00246B72" w14:paraId="0D009B36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5B2C0C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Региональный фотоконкурс "Спасибо семье!"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599BE1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1DB272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C53AD8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1-4, 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1362163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4ABB61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А.А., Костина Т.А.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A759C7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11D9D06D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B4F249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Областная экологическая природоохранная акция "День Леса"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63B4A4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B9DAA9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AA51A3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1-4, 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AEADFB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F95F48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АА,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КостинаТА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D2D8F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58648629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C1D99A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Региональная профилактическая акция "Подросток"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9D3E8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9751312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B69525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2887AF1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8E1574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АА, Старых ИВ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7DD1B1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0D2FA2FE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37BC01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Областная акция "Твой выбор"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D84189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FB0B04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8674F9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E650563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8C5CE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7D54E7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1BC41F64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78C9E7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Областной конкурс программ летнего отдыха и оздоровления детей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8A95F2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Апрель - май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4B34B8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D657261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7E1C224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AE19CD2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Рекунова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Т.В.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D966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C49F18A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участие</w:t>
                  </w:r>
                </w:p>
              </w:tc>
            </w:tr>
            <w:tr w:rsidR="00F575B8" w:rsidRPr="00246B72" w14:paraId="4947582E" w14:textId="77777777" w:rsidTr="00C613B6">
              <w:trPr>
                <w:trHeight w:val="323"/>
              </w:trPr>
              <w:tc>
                <w:tcPr>
                  <w:tcW w:w="8678" w:type="dxa"/>
                  <w:gridSpan w:val="7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DF4F42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Всероссийские конкурсы и мероприятия</w:t>
                  </w:r>
                </w:p>
              </w:tc>
            </w:tr>
            <w:tr w:rsidR="00F575B8" w:rsidRPr="00246B72" w14:paraId="1BB193D3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10EB8A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6-ой Всероссийский педагогический конкурс "Моя </w:t>
                  </w: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лучшая методическая разработка"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CCE8D4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сентябрь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B0E8F8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Рекунова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8A4BA0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281A12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20FD2E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Рекунова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41B705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Диплом победителя 1 степени</w:t>
                  </w:r>
                </w:p>
              </w:tc>
            </w:tr>
            <w:tr w:rsidR="00F575B8" w:rsidRPr="00246B72" w14:paraId="3B626B5F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680C47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Всероссийский конкурс сочинений 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4FD052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9BABA4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Гераськин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Егор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88EFD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F66C25B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43B0B6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Рекунова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3243D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участник </w:t>
                  </w:r>
                </w:p>
              </w:tc>
            </w:tr>
            <w:tr w:rsidR="00F575B8" w:rsidRPr="00246B72" w14:paraId="7C8FF154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9BDFF8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экомарафон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"Сдай макулатуру-спаси дерево!"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9013DC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FABE3A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Жиговец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Александр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049F1E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FD33D5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5E5BC9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981330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F575B8" w:rsidRPr="00246B72" w14:paraId="3FB8C157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92A168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Кинолекторий. День окончания Второй мировой войны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EAF325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22B837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A5EF46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7D2BF2D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AFCFE2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6B02CE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3614955E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DDDEB6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солидарности в борьбе с терроризмом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59C2B6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33AD51B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30E44D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574231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372A5D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050C7F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3A2FD838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EB2FEE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Шоу профессий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3EAD92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398E40A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B7122A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E4C5F4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2EF059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6B789D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09CA6530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886B16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проект "Первая помощь" РДДМ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250030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290D1C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8CC758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6C61C74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3E688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A3BF8F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3ED27D35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4988CE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Международный день грамотности 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B63133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2E460BA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E5F60D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C12E47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BD350D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4D231E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11FC30B6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C1A3CF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Кинолекторий "Зоя" 100лет со дня рождения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З.Космодемьянской</w:t>
                  </w:r>
                  <w:proofErr w:type="spellEnd"/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5A07F2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939FAD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057F7F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9D1C3FD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F5865E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D4B049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3076E642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2E5626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урок "Волонтеры Победы"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4FCCA4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0E9F7B6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AD0F81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CAE85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C413FB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E35C94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2A69383E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C6C406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открытый урок "Мне ко второму"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FF0764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6F5819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3795FD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25F6B3E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1A1E7B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B43282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611D7F3B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19F599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онлайн-олимпиада "Безопасные дороги"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93D097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5A0EDA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9C8F36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D2EC64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79886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F72C5D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победители 7 чел, призеры 9 чел</w:t>
                  </w:r>
                </w:p>
              </w:tc>
            </w:tr>
            <w:tr w:rsidR="00F575B8" w:rsidRPr="00246B72" w14:paraId="698D642E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3A6F35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УРОК ЦИФРЫ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D33D6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0E88E76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4AE151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6CE7FA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E0C57F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98234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сертификаты</w:t>
                  </w:r>
                </w:p>
              </w:tc>
            </w:tr>
            <w:tr w:rsidR="00F575B8" w:rsidRPr="00246B72" w14:paraId="3E118FBB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049244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Всероссийский Цифровой диктант 2023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102BE3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1493EB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1F8E04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3C0FB2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D6FEE9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A2023F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сертификаты</w:t>
                  </w:r>
                </w:p>
              </w:tc>
            </w:tr>
            <w:tr w:rsidR="00F575B8" w:rsidRPr="00246B72" w14:paraId="1AA6D2DC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2C3C54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"24 кадра Победы"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B745EE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68C403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034A50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EAC7DCD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A62DD0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DC6B1F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F575B8" w:rsidRPr="00246B72" w14:paraId="1E40D82C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CF4124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онлайн-активность "С папой в деле" и "Один в один"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A6CC9F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A8BC7DE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F7F54A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2DF960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68BAB6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73BDAA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3E6E16DB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8B1C1B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образовательный прое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 в сф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ере информационных технологий Урок Цифры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6623A8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16B9F0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8C1083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066028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Мессенджеры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47C8E6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96FBB3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3EECE5D7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06F9C4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Всероссийский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профориентационный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урок "Шоу профессий"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4CB765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C88791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A9A674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0782B2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"Когда решают детали. Токарные работы на станках с ЧПУ"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D1BC79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DC4B8A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335B51B0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13A36A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кампания по организации всеобщих выборов руководителя совета обучающихся "Твой выбор"2023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14FA4C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771F0C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30391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A0A5BC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A6ECA6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75718B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F575B8" w:rsidRPr="00246B72" w14:paraId="713507FF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1598B6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военная акция "Пишу тебе, Герой"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346C12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C6D7006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D6F9B7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DAC768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C4CFA4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029733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1CA24847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A80C2B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онлайн-олимпиада "Наука вокруг нас"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8BBA54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1C1503E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030291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2A678DB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777474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F6EB0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победители 2 чел, призеры 10 чел</w:t>
                  </w:r>
                </w:p>
              </w:tc>
            </w:tr>
            <w:tr w:rsidR="00F575B8" w:rsidRPr="00246B72" w14:paraId="08365A4A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8BB873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Международная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профориентационная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акция "День IT-знаний 2023"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D3EFE0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A44376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CBCD58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358060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2EB91D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247669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F575B8" w:rsidRPr="00246B72" w14:paraId="01589FFB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832704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Всероссийский </w:t>
                  </w: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этнографический диктант 2023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20AF2E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ноябр</w:t>
                  </w: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15A10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DCFA3E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1D0D8E6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41DB7B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</w:t>
                  </w: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31D97E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сертификат</w:t>
                  </w: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ы</w:t>
                  </w:r>
                </w:p>
              </w:tc>
            </w:tr>
            <w:tr w:rsidR="00F575B8" w:rsidRPr="00246B72" w14:paraId="1BC5B380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FFE22B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Всероссийский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онлайн-зачет по финансовой грамотности 2023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386D21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635F10E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E6D6AD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6A9BD1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8C8BBA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7D4DA4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сертификаты</w:t>
                  </w:r>
                </w:p>
              </w:tc>
            </w:tr>
            <w:tr w:rsidR="00F575B8" w:rsidRPr="00246B72" w14:paraId="7A69539C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A83FEB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Урок Арктики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4CF2AF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AB0FF7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344F34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73611C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056075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F63957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сертификаты</w:t>
                  </w:r>
                </w:p>
              </w:tc>
            </w:tr>
            <w:tr w:rsidR="00F575B8" w:rsidRPr="00246B72" w14:paraId="1EBD91B5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5B98B0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Всероссийские детские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конопремьеры</w:t>
                  </w:r>
                  <w:proofErr w:type="spellEnd"/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A1728B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580DB0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B5F756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827024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 фильма "Звезды мне покажут путь"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B8F10D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A85168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0079C91B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8B98B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Национальный конкурс профессионального мастерства "Педагогическая лига: правовое воспитание детей и молодежи"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B6F1ED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0FE0C7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D30470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022D58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советник директора по воспитанию и взаимодействию с ДОО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366760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CCAF08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</w:tr>
            <w:tr w:rsidR="00F575B8" w:rsidRPr="00246B72" w14:paraId="4343E4BB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B24B96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историко-патриотическая олимпиада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AEA28F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431A08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EE777D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0ED3A1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"Смелость, отвага и честь: в память о первых Героинях Советского Союза" 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7D9522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732646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1место</w:t>
                  </w:r>
                </w:p>
              </w:tc>
            </w:tr>
            <w:tr w:rsidR="00F575B8" w:rsidRPr="00246B72" w14:paraId="2202AFE2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EAAB96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онлайн-конкурс "Маршал Жуков"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6971AE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 - 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DEFE72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Бердюгин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Л,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Тананов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Д.,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Малгачёв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782EDA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4E4D60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видео, презентация, эссе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9F3654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Рекунова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981C22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2FE7FDDD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C2236C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"Завтрак для мамы" Движение Первых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79C940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CE70C8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Котенков А.,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Гераськин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Р., Соломина А., Соломин С.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6D7B3C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C182632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57E044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E77403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69D079C2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202C65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военно-патриотический диктант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F81287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8FA441B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413A8C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13EECDA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6114C2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0A234C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F575B8" w:rsidRPr="00246B72" w14:paraId="030E7A39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DDBE6C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Всероссийская онлайн-олимпиада "Культура вокруг нас"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31941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10C40B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E1B125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F9B11A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013EA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9CDB11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победители 2 чел, призеры 6 чел</w:t>
                  </w:r>
                </w:p>
              </w:tc>
            </w:tr>
            <w:tr w:rsidR="00F575B8" w:rsidRPr="00246B72" w14:paraId="294A8B77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D73942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онлайн-олимпиада "Безопасный интернет"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60785E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ноябрь-декабрь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9A877F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F0FD79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DCD811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FDCFCC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BDB5B4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победители 2 чел, призеры 14 чел</w:t>
                  </w:r>
                </w:p>
              </w:tc>
            </w:tr>
            <w:tr w:rsidR="00F575B8" w:rsidRPr="00246B72" w14:paraId="206FCCBA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BD51CB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Кинолекторий 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Дню Инвалида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9BA583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CD70C5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10282E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864FBCA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51C316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59F042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60EB25A9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C0DACA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Кинолекторий 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Дню неизвестного солдата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A5352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3F59CF1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092C01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DFF37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28C168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3488A3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4FC8B13F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810C1C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Кинолекторий . 5 декабря - День Добровольца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E5B82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8D7262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0DFB2F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0E1467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D58CE1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2E7558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580FD8BF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144A73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проект "Миллион добрых дел" Движение Первых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1D0917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9699F4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4105C3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2AE28E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E651DD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36596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F575B8" w:rsidRPr="00246B72" w14:paraId="5845FB97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2FAF0A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рисунков "Россия будущего!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FEE10C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B06767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Ермакова Виктория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1FA7FD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207ADE1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BA668D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Старых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A11646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2FF355C5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FD1BBD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Конкурс рисунков,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посвящёных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80-летию освобождения Ленинграда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C1F840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0194D2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Ермакова Виктория,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Анкбазова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Олеся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5B26D3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14EE2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302700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Старых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F91303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761742D6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52E2B6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 "Всероссийские детские кинопремьеры"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744CBA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546152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CA604E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8180C2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Фильм "Финт Боброва"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D97316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C4DF75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40264D76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6BF15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Просмотр видеоролика слета "Славы Героев - будем достойны!"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916A27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464C0C6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8442F3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AD42F2A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922447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2A9336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18DC661B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8768D8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профессиональный педагогический конкурс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720F9F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7235FB6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31BAC2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7A8F2C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Внеклассное мероприятие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77640C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EA05B5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</w:tr>
            <w:tr w:rsidR="00F575B8" w:rsidRPr="00246B72" w14:paraId="6BA37CB5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A45E37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Всероссийский профессиональный педагогический конкурс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3414E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7130FD3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153020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8824B8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Лучшая методическая разработка педагога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997F9E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65A921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</w:tr>
            <w:tr w:rsidR="00F575B8" w:rsidRPr="00246B72" w14:paraId="28CBD0DD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9F40B5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профессиональный педагогический конкурс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264BFE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E2402E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68F170E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A74391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Лучший учитель-предметник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7BF32B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D09B75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</w:tr>
            <w:tr w:rsidR="00F575B8" w:rsidRPr="00246B72" w14:paraId="402240C5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E1867C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профессиональный педагогический конкурс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9513D2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CA45D3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8998CB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5B7C14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Педагогический проект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7EFCE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3BA60D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</w:tr>
            <w:tr w:rsidR="00F575B8" w:rsidRPr="00246B72" w14:paraId="38D0BF4E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D1B9A8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профессиональный педагогический конкурс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70452D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BEB9AB6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89B1B52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174058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Лучший конспект урока, в соответствии с новыми требованиями ФГОС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B043B9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C6E26B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</w:tr>
            <w:tr w:rsidR="00F575B8" w:rsidRPr="00246B72" w14:paraId="67F37AD7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B47F85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профессиональный педагогический конкурс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30EF5C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FF69FE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61B3B1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37657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Лучшие педагогические разработки по формированию финансовой грамотности 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63D649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C49028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призер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место)</w:t>
                  </w:r>
                </w:p>
              </w:tc>
            </w:tr>
            <w:tr w:rsidR="00F575B8" w:rsidRPr="00246B72" w14:paraId="5294D0BA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2BC7CF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образовательный прое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 в сф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ере информационных технологий Урок Цифры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413216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CF4D75E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7F6FA0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E3BAC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Кибербезопасность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будущего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3827B3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FBE4CC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сертификаты</w:t>
                  </w:r>
                </w:p>
              </w:tc>
            </w:tr>
            <w:tr w:rsidR="00F575B8" w:rsidRPr="00246B72" w14:paraId="29833B40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218464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онлайн-олимпиада по математике УЧИ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84C583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3E255E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D068A2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EEE26E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1580D2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FCFD0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победители 7 чел, призеры 10 чел</w:t>
                  </w:r>
                </w:p>
              </w:tc>
            </w:tr>
            <w:tr w:rsidR="00F575B8" w:rsidRPr="00246B72" w14:paraId="12923AC1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A84D3F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Всероссийская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киноакция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приуроченная к 80-й годовщине снятия блокады Ленинграда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4C3F8F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январь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D3377A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A81D33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19038B2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DBF77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5B1017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07099F2A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EE4AFA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Всероссийская акция "Блокадный хлеб"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3302E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E02B64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17865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8A0C4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904E01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B16DC2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F575B8" w:rsidRPr="00246B72" w14:paraId="69E28DD4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72BC88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"Лента памяти"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5B9AF3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F83198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37766B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6ACABC3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946288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8E01A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F575B8" w:rsidRPr="00246B72" w14:paraId="6AFA3E3C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67EB4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Урок Памяти жертв Холокоста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4B93CB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15BD881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B8DAF6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58E8A1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Видеоэкскурсия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8534FA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F24346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4BD8BC10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326B3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онлайн-олимпиада "Ближе к дальнему"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247507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декабрь-январь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4E7471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79E1C7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7B79BA3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9DA86D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F73E30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победители 2 чел, призеры 10 чел</w:t>
                  </w:r>
                </w:p>
              </w:tc>
            </w:tr>
            <w:tr w:rsidR="00F575B8" w:rsidRPr="00246B72" w14:paraId="0E71E62E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4B380D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Урок Памяти жертв Холокоста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56369F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1E4EDBD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68150A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A005DE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Урок Памяти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B1F401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8EA455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F575B8" w:rsidRPr="00246B72" w14:paraId="074EDF5B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2983D9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Урок Памяти "Блокадный хлеб"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57EA8C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71D0673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F8D39C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5-6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7EF470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Урок Памяти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1841A4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Старых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3EFF31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25DC5275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7DB598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интеллектуальная игра "РИСК. Блокадный Ленинград"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506AE7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C5EFE9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359C30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5-6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59B5A53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3E5153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Старых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66CC55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2F9B6362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0542BE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Урок Памяти "Сталинградская битва"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824BE6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4A9DAA1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334F81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21EDE5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Урок Памяти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544110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F4E72E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F575B8" w:rsidRPr="00246B72" w14:paraId="679E56AB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740817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"Одна страна - одна команда"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0B47EE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7759D11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61768A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B16749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784BE7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A8CD39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125CC870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06FBFE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онлайн-олимпиада по окружающему миру и экологии УЧИ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A21DC5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00E736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56F38E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E6A5A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96D9FD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D996FA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победители 6 чел, призеры 9 чел</w:t>
                  </w:r>
                </w:p>
              </w:tc>
            </w:tr>
            <w:tr w:rsidR="00F575B8" w:rsidRPr="00246B72" w14:paraId="28EEC763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C822CB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Всероссийская акция "Отважное </w:t>
                  </w: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сердце"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F9E22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февраль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5671B63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F92779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10382E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Урок Памяти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EC27D4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64C51E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4385A2F6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B63EAD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Всероссийский конкурс рисунков "Жизнь, делённая на граммы", посвящённого 80-летию полного освобождения Ленинграда от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фвшистской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блокады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3353E0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декабрь-февраль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C9A73F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Анкбазова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Олеся, Ермакова Вика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C60366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2130B0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F9B7CB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Старых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B0D2D0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4475D02F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C9986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Урок Памяти "Афганистан: наша память и боль"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8E8638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63E6624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2E14CD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84DC52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A92068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F1003F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500891E5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C07BA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"Зарядка Первых"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154BB0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A9854C3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0F8866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9499EF2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638F3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E7A2C7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09903196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3D1CEA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фестиваль творческих открытий и инициатив "Леонардо"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2F22CB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FAB5EE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Соломина Анастасия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C646A4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34E260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исследовательская работа по математике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814794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47EA51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финалист</w:t>
                  </w:r>
                </w:p>
              </w:tc>
            </w:tr>
            <w:tr w:rsidR="00F575B8" w:rsidRPr="00246B72" w14:paraId="50F1343D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BCAECE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"Мой защитник"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2EE661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ECEEE4B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398BC1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73A5B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0A9AA5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7F8701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1537E085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06DFB1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"Защитники Первых"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646E05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819904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7BF998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C71A54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EDFBCA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8558E1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2F1A3323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AD069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Всероссийская акция "Читаем на 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родном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7E2922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A0D4D4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Бакирова Г. Соломин С. Соломина А.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Насибян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Э.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B59E98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3614A0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6626BF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8D42EF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739B6C76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28A02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военно-патриотическая акция "Письмо защитнику Отечества"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094DB3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AAF87D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F0BCAF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2777A0B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C91D6E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1EF479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79542206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C9CD29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взаимопомощи "Мы вместе"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746ED8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71225C3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E3F70A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2D15CBB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4DF564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FD2A7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0C174E1D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BAA42D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Всероссийская патриотическая </w:t>
                  </w: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акция "Верни Герою Имя"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DD39D0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февраль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A3B1A3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869643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E360FF6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B0F078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AA020C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1785EFCF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1C68C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Всероссийская акция "Атлас природы" Движение Первых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DEB931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177F264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19AAFE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1-4, 7-9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65B3F5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9A6B5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015987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05E55A1E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84D99F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онлайн-олимпиада по финансовой грамотности и предпринимательству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1944D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71F1D2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56F4B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0F6A17E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09E1B2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C85038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победители 2 чел, призеры 10 чел</w:t>
                  </w:r>
                </w:p>
              </w:tc>
            </w:tr>
            <w:tr w:rsidR="00F575B8" w:rsidRPr="00246B72" w14:paraId="57A9E6E4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ABEDEF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онлайн-акция "Голос семьи"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77D11D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422F41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BFC22E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2D2CE81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C49109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А.А., Костина Т.А., 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Старых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A0F4A8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7FC0FC87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C0BA33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Урок Памяти "ВОЗВРАЩЕНИЕ В РОДНУЮ ГАВАНЬ" Волонтеры Победы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581BF3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D915DF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CCEEDB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983C5EE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F4CF39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62976D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F575B8" w:rsidRPr="00246B72" w14:paraId="3D1829F7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9A4D2D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Всероссийская акция "Загадки 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Тавриды</w:t>
                  </w:r>
                  <w:proofErr w:type="gram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"В</w:t>
                  </w:r>
                  <w:proofErr w:type="gram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олонтеры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Победы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3A19A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6F75D22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BCBB0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56058BB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C38DF9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CE58B2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F575B8" w:rsidRPr="00246B72" w14:paraId="644092AF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30EB7A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"Сообщи, где торгуют смертью"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A77F9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2D6B77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2495AD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32F1204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FD325D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25F11F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7575D603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C4823A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Урок Мужества ", посвященный прибытию эскадрильи "Нормандия " на Калужскую Землю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68BD27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D153C0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2AC9F8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6FCBDD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2ECB95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ГоряминскаяАА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E906B6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2CC9FF09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4A031B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Викторина, посвящённая Всемирному дню здоровья "Здоровая олимпиада"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0A11B3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F9DFAF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AB2152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CE3165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EDD146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Старых И.В.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2644C2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594F64C5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C49BCB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Всероссийская </w:t>
                  </w: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акция "Крокус памяти"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3D94DB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апрель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2861BED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DEA156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8442D7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A9123A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</w:t>
                  </w: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D113C9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участие</w:t>
                  </w:r>
                </w:p>
              </w:tc>
            </w:tr>
            <w:tr w:rsidR="00F575B8" w:rsidRPr="00246B72" w14:paraId="1F48A27B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shd w:val="clear" w:color="auto" w:fill="93C47D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5D9BE92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70BB3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8C9D33E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1B9AAD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ADBF89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DC5D5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7F5E46B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F575B8" w:rsidRPr="00246B72" w14:paraId="523ADF9F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3C47D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408E18B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656B14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6DC666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0518DA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3B432C2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30C165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1C0F31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F575B8" w:rsidRPr="00246B72" w14:paraId="0A5086FC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7A1B2E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Киноклуб "Легенды российского спорта"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159F19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296BA6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B79B4E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71D86DE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2CBBCC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D15043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079F7948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E572E7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Интеллектуальная игра "Двигай" (всемирный день здоровья)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19E589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2B82ACF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E4F1E4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C48FE9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75BCDF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7F9077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72028B3E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BFC82F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Интеллектуальная игра "От Земли до Марса" (день космонавтики)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139265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880543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E2C550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C75944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BB8707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DBFCC0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567F2E9B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6A4C8F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Всероссийский образовательный проект-Урок Цифры 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ABEF79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B2DFEE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E97C418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F4ABC22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120685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35106D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сертификаты</w:t>
                  </w:r>
                </w:p>
              </w:tc>
            </w:tr>
            <w:tr w:rsidR="00F575B8" w:rsidRPr="00246B72" w14:paraId="0881D3EE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82BD05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Движения Первых "Первые в космосе"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3E591B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9151FEE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A76DBA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CD6837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C7E6397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7BF7F4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40CAB744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7AC19E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Мероприятие "Навигатор солнечной системы"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06B18A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79D6ED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DB24CC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C3949B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CCE957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C493D8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5EE56FFC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BE5874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единых действий "Без срока давности"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F83143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2AA898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69A3F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C49BAA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F94AD8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5D2467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F575B8" w:rsidRPr="00246B72" w14:paraId="76BBA831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305F7F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Движения Первых "Юннатский субботник"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7062A9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29C2891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BCCEA0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F3A5CCB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D06B136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4C939D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2117867C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830528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проект Движения Первых "</w:t>
                  </w: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Киноуроки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Первых"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0DA6F6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6F01636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390E90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947F84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0D5E2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0E15F7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6051D3A8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E8F165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Всероссийская акция "Первомай " </w:t>
                  </w: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Движение Первых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259ED6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май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EF4D59D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1B3E28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D06C7B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8295DF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06074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0EAE3F3F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3E31BBF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46B72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Всероссийский конкурс первичных отделений "Движение Первых"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5047D6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апрель-июнь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84A7768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BD3BF1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5562420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4B4D2D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80A5011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F575B8" w:rsidRPr="00246B72" w14:paraId="4F762EBA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DBD07A9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"Окна Победы"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7DBCBF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2BA574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377493B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2411A1A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6931DBA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4E850F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286CC56B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3EB751C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46B72">
                    <w:rPr>
                      <w:rFonts w:ascii="Arial" w:eastAsia="Times New Roman" w:hAnsi="Arial" w:cs="Arial"/>
                      <w:sz w:val="20"/>
                      <w:szCs w:val="20"/>
                    </w:rPr>
                    <w:t>Всероссийская акция "Классика Победы" Движение Первых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AF856FC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2DFB0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Бакирова Г.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303402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EC0525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237BF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358958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6E977914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FDE530A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46B72">
                    <w:rPr>
                      <w:rFonts w:ascii="Arial" w:eastAsia="Times New Roman" w:hAnsi="Arial" w:cs="Arial"/>
                      <w:sz w:val="20"/>
                      <w:szCs w:val="20"/>
                    </w:rPr>
                    <w:t>Всероссийская акция СТОП ВИЧ/СПИД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F24972D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9C86C97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8FAD57E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DD0755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F6F296F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957432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F575B8" w:rsidRPr="00246B72" w14:paraId="4C375718" w14:textId="77777777" w:rsidTr="00C613B6">
              <w:trPr>
                <w:trHeight w:val="323"/>
              </w:trPr>
              <w:tc>
                <w:tcPr>
                  <w:tcW w:w="172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40CE914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"Неделя добра" Движение Первых</w:t>
                  </w:r>
                </w:p>
              </w:tc>
              <w:tc>
                <w:tcPr>
                  <w:tcW w:w="7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E568500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5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8391796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14A8D03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7-9</w:t>
                  </w:r>
                </w:p>
              </w:tc>
              <w:tc>
                <w:tcPr>
                  <w:tcW w:w="10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4109CC9" w14:textId="77777777" w:rsidR="00F575B8" w:rsidRPr="00246B72" w:rsidRDefault="00F575B8" w:rsidP="00F57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C5B85B1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Горяминская</w:t>
                  </w:r>
                  <w:proofErr w:type="spellEnd"/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B6D7A8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E249365" w14:textId="77777777" w:rsidR="00F575B8" w:rsidRPr="00246B72" w:rsidRDefault="00F575B8" w:rsidP="00F57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</w:tbl>
          <w:p w14:paraId="0C929EF9" w14:textId="77777777" w:rsidR="00C613B6" w:rsidRDefault="00C613B6" w:rsidP="00C613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системы самоуправления школьников.</w:t>
            </w:r>
          </w:p>
          <w:p w14:paraId="6FE9789E" w14:textId="77777777" w:rsidR="00C613B6" w:rsidRDefault="00C613B6" w:rsidP="00C613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воспитательной системы через формирование единого общешкольного ученического коллектива. </w:t>
            </w:r>
          </w:p>
          <w:p w14:paraId="6AC52E25" w14:textId="77777777" w:rsidR="00C613B6" w:rsidRDefault="00C613B6" w:rsidP="00C613B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29883F3F" w14:textId="77777777" w:rsidR="00C613B6" w:rsidRDefault="00C613B6" w:rsidP="00C613B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родную школу, стремление преумножить богатства, сохранить традиции школы, внести свой посильный вклад в развитие школы.</w:t>
            </w:r>
          </w:p>
          <w:p w14:paraId="6AEF2CD3" w14:textId="77777777" w:rsidR="00C613B6" w:rsidRDefault="00C613B6" w:rsidP="00C613B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 детях общечеловеческие ценности, способствовать усвоению личностью учащегося социальных норм через участие в общественной жизни школы.</w:t>
            </w:r>
          </w:p>
          <w:p w14:paraId="74978BCB" w14:textId="77777777" w:rsidR="00C613B6" w:rsidRDefault="00C613B6" w:rsidP="00C613B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творчества, инициативы, формированию активной гражданской позиции школьника.</w:t>
            </w:r>
          </w:p>
          <w:p w14:paraId="74DACF5F" w14:textId="77777777" w:rsidR="00C613B6" w:rsidRDefault="00C613B6" w:rsidP="00C613B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самовыражения, самоутверждения и реализации каждой личности через предоставление широкого выбора направлений и видов деятельности.</w:t>
            </w:r>
          </w:p>
          <w:p w14:paraId="09526D9F" w14:textId="77777777" w:rsidR="00C613B6" w:rsidRDefault="00C613B6" w:rsidP="00C613B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реализации прав учащихся на участие в разновозрастных общественных объединениях.</w:t>
            </w:r>
          </w:p>
          <w:p w14:paraId="3A4414D9" w14:textId="77777777" w:rsidR="00C613B6" w:rsidRDefault="00C613B6" w:rsidP="00C613B6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0A97D" w14:textId="77777777" w:rsidR="00C613B6" w:rsidRDefault="00C613B6" w:rsidP="00C613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Воспитание в каждом ребенке человечности, гражданственности, творческого отношения к деятельности, бережного, внимательного отношения к окружающему миру, владение культурой своего народа – вот ведущие ценности, которыми руководствуется педагогический коллектив и которыми  насыщается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воспитательная система.</w:t>
            </w:r>
          </w:p>
          <w:p w14:paraId="25D30664" w14:textId="77777777" w:rsidR="00C613B6" w:rsidRDefault="00C613B6" w:rsidP="00C613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Структура и организация воспитательной работы в школе строится с учётом различных возрастных категорий учащихся, в связи со специфическими особенностями и задачами формирования готовности к защите Отечества у учащихся разного школьного возраста и учитывается степень подготовленности учащихся к жизни и деятельности в коллективе, их умения самостоятельно принимать решения и действовать самостоятельно.</w:t>
            </w:r>
          </w:p>
          <w:p w14:paraId="2BA8E5F9" w14:textId="77777777" w:rsidR="00C613B6" w:rsidRDefault="00C613B6" w:rsidP="00C613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Результативность реализации воспитательной Программы измеряется мерой готовности и стремлением учеников школы к выполнению своего гражданского долга во всем многообразии форм его проявления, их умением и желанием сочетать общественные и личные интересы, реальным вкладом, вносимым гражданами в обеспечение потребностей, нужд своего Отечества и соотечественников.</w:t>
            </w:r>
          </w:p>
          <w:p w14:paraId="098B4B6A" w14:textId="77777777" w:rsidR="00C613B6" w:rsidRDefault="00C613B6" w:rsidP="00C613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 критерием эффективности реализации Программы является уровень патриотизма, как одного из основных характеристик отдельной личности вне зависимости от занимаемого ими положения, социального статуса, национальной, религиозной и иной принадлежности.</w:t>
            </w:r>
          </w:p>
          <w:p w14:paraId="3FD8DFB3" w14:textId="77777777" w:rsidR="00C613B6" w:rsidRDefault="00C613B6" w:rsidP="00C613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Конечным результатом реализации Программы должна стать положительная динамика роста патриотизма и интернационализма в школе, обеспечение на ее основе благоприятных условий для духовного и нравственного развития школьников.</w:t>
            </w:r>
          </w:p>
          <w:p w14:paraId="7E0AA6B9" w14:textId="77777777" w:rsidR="00C613B6" w:rsidRDefault="00C613B6" w:rsidP="00C6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Для работы по </w:t>
            </w:r>
            <w:r w:rsidRPr="00CA407D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профилактике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 в школе работает программа «Дети земли», работает Совет профилактики, Родительский патруль. Целью такой работы является комплексное решение задач профилактики правонарушений среди детей и подростков. В процессе работы решается главная задача: создание системы профилактики детской безнадзорности, предупреждения правонарушений среди подростков. В 2023-24 учебном  году нет школьников,  стоящих  на учете в ПДН. В  целях профилактики все учащиеся школы находятся на педагогическом сопровождении: заведены карты наблюдений, проводятся регулярные посещения школьников и их семей совместно с Родительским патрулем, проводятся профилактические мероприятия совместно с сотрудниками комнаты по делам несовершеннолетних. </w:t>
            </w:r>
          </w:p>
          <w:p w14:paraId="79AAF918" w14:textId="77777777" w:rsidR="00C613B6" w:rsidRDefault="00C613B6" w:rsidP="00C6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F231185" w14:textId="77777777" w:rsidR="00C613B6" w:rsidRDefault="00C613B6" w:rsidP="00C6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Трудовая деятельность: работа на пришкольном участке, территории школы, субботники по благоустройству территории сельского поселения (памятник погибшим землякам). Трудовая деятельность направлена на воспитание положительного отношения к труду как к важнейшей ценности в жизни, развитие потребности в творческом труде. Расширение знаний в области сельского хозяйства.</w:t>
            </w:r>
          </w:p>
          <w:p w14:paraId="6F63E245" w14:textId="77777777" w:rsidR="00C613B6" w:rsidRPr="00404518" w:rsidRDefault="00C613B6" w:rsidP="00C6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Традиционно большое внимание в 2023-2024 учебном году уделялось мероприятиям, посвященным празднованию 79-летию Великой Победы.</w:t>
            </w:r>
          </w:p>
          <w:tbl>
            <w:tblPr>
              <w:tblW w:w="881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1550"/>
              <w:gridCol w:w="3263"/>
            </w:tblGrid>
            <w:tr w:rsidR="00C613B6" w14:paraId="17CB5F27" w14:textId="77777777" w:rsidTr="00C613B6">
              <w:trPr>
                <w:trHeight w:val="361"/>
                <w:tblCellSpacing w:w="0" w:type="dxa"/>
              </w:trPr>
              <w:tc>
                <w:tcPr>
                  <w:tcW w:w="3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EC71CB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Мероприятие </w:t>
                  </w:r>
                </w:p>
              </w:tc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D654FC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Дата проведения</w:t>
                  </w:r>
                </w:p>
              </w:tc>
              <w:tc>
                <w:tcPr>
                  <w:tcW w:w="3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871206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Ответственные </w:t>
                  </w:r>
                </w:p>
              </w:tc>
            </w:tr>
            <w:tr w:rsidR="00C613B6" w14:paraId="6063DDB5" w14:textId="77777777" w:rsidTr="00C613B6">
              <w:trPr>
                <w:trHeight w:val="540"/>
                <w:tblCellSpacing w:w="0" w:type="dxa"/>
              </w:trPr>
              <w:tc>
                <w:tcPr>
                  <w:tcW w:w="3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0E0F04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DA7E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преддверии Великой Победы» - конкурс рисунков, посвященных Великой Победе в Великой Отечественной войне (1-9 классы)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6300F7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2023</w:t>
                  </w:r>
                </w:p>
              </w:tc>
              <w:tc>
                <w:tcPr>
                  <w:tcW w:w="3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28EEF3" w14:textId="77777777" w:rsidR="00C613B6" w:rsidRDefault="00C613B6" w:rsidP="008077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Учитель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руководитель МК (музейная комната)</w:t>
                  </w:r>
                </w:p>
              </w:tc>
            </w:tr>
            <w:tr w:rsidR="00C613B6" w14:paraId="676F4F9C" w14:textId="77777777" w:rsidTr="00C613B6">
              <w:trPr>
                <w:trHeight w:val="1160"/>
                <w:tblCellSpacing w:w="0" w:type="dxa"/>
              </w:trPr>
              <w:tc>
                <w:tcPr>
                  <w:tcW w:w="3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3D454A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Субботники по благоустройству территории около Памятника  погибшим землякам</w:t>
                  </w:r>
                </w:p>
              </w:tc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980E3C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3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66F26E" w14:textId="77777777" w:rsidR="00C613B6" w:rsidRDefault="00C613B6" w:rsidP="008077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</w:p>
              </w:tc>
            </w:tr>
            <w:tr w:rsidR="00C613B6" w14:paraId="761565C9" w14:textId="77777777" w:rsidTr="00C613B6">
              <w:trPr>
                <w:trHeight w:val="872"/>
                <w:tblCellSpacing w:w="0" w:type="dxa"/>
              </w:trPr>
              <w:tc>
                <w:tcPr>
                  <w:tcW w:w="3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4DF202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КТД «Когда мы едины – мы непобедимы!»</w:t>
                  </w:r>
                </w:p>
              </w:tc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4A0481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 2023</w:t>
                  </w:r>
                </w:p>
              </w:tc>
              <w:tc>
                <w:tcPr>
                  <w:tcW w:w="3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9B912C" w14:textId="77777777" w:rsidR="00C613B6" w:rsidRDefault="00C613B6" w:rsidP="008077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МК</w:t>
                  </w:r>
                </w:p>
                <w:p w14:paraId="6A1D0353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 МК</w:t>
                  </w:r>
                </w:p>
              </w:tc>
            </w:tr>
            <w:tr w:rsidR="00C613B6" w14:paraId="6D2EA292" w14:textId="77777777" w:rsidTr="00C613B6">
              <w:trPr>
                <w:trHeight w:val="1039"/>
                <w:tblCellSpacing w:w="0" w:type="dxa"/>
              </w:trPr>
              <w:tc>
                <w:tcPr>
                  <w:tcW w:w="3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EEB9AB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фотографий «Нам дороги эти позабыть нельзя» </w:t>
                  </w:r>
                </w:p>
              </w:tc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55B375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 2023</w:t>
                  </w:r>
                </w:p>
              </w:tc>
              <w:tc>
                <w:tcPr>
                  <w:tcW w:w="3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D25D49" w14:textId="77777777" w:rsidR="00C613B6" w:rsidRDefault="00C613B6" w:rsidP="008077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МК</w:t>
                  </w:r>
                </w:p>
                <w:p w14:paraId="15515B77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 МК</w:t>
                  </w:r>
                </w:p>
              </w:tc>
            </w:tr>
            <w:tr w:rsidR="00C613B6" w14:paraId="40258935" w14:textId="77777777" w:rsidTr="00C613B6">
              <w:trPr>
                <w:trHeight w:val="1040"/>
                <w:tblCellSpacing w:w="0" w:type="dxa"/>
              </w:trPr>
              <w:tc>
                <w:tcPr>
                  <w:tcW w:w="3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1F99AD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мероприятиях, посвященных освобождению г. Сухиничи от немецко-фашистских захватчиков</w:t>
                  </w:r>
                </w:p>
              </w:tc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574536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2024</w:t>
                  </w:r>
                </w:p>
              </w:tc>
              <w:tc>
                <w:tcPr>
                  <w:tcW w:w="3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06E768" w14:textId="77777777" w:rsidR="00C613B6" w:rsidRDefault="00C613B6" w:rsidP="008077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МК</w:t>
                  </w:r>
                </w:p>
                <w:p w14:paraId="7AE862DC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 МК</w:t>
                  </w:r>
                </w:p>
              </w:tc>
            </w:tr>
            <w:tr w:rsidR="00C613B6" w14:paraId="5C0D1DA7" w14:textId="77777777" w:rsidTr="00C613B6">
              <w:trPr>
                <w:trHeight w:val="226"/>
                <w:tblCellSpacing w:w="0" w:type="dxa"/>
              </w:trPr>
              <w:tc>
                <w:tcPr>
                  <w:tcW w:w="3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0D96AF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чтецов (школьный)</w:t>
                  </w:r>
                </w:p>
              </w:tc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5AAF02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2024</w:t>
                  </w:r>
                </w:p>
              </w:tc>
              <w:tc>
                <w:tcPr>
                  <w:tcW w:w="3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F8CE3F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литературы</w:t>
                  </w:r>
                </w:p>
              </w:tc>
            </w:tr>
            <w:tr w:rsidR="00C613B6" w14:paraId="1997220A" w14:textId="77777777" w:rsidTr="00C613B6">
              <w:trPr>
                <w:trHeight w:val="1039"/>
                <w:tblCellSpacing w:w="0" w:type="dxa"/>
              </w:trPr>
              <w:tc>
                <w:tcPr>
                  <w:tcW w:w="3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37768B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районных мероприятиях</w:t>
                  </w:r>
                </w:p>
              </w:tc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CB9B66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Январь-май 2024</w:t>
                  </w:r>
                </w:p>
              </w:tc>
              <w:tc>
                <w:tcPr>
                  <w:tcW w:w="3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1556EC" w14:textId="77777777" w:rsidR="00C613B6" w:rsidRDefault="00C613B6" w:rsidP="008077E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МК</w:t>
                  </w:r>
                </w:p>
                <w:p w14:paraId="63B45E6B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 МК</w:t>
                  </w:r>
                </w:p>
              </w:tc>
            </w:tr>
            <w:tr w:rsidR="00C613B6" w14:paraId="0B400002" w14:textId="77777777" w:rsidTr="00C613B6">
              <w:trPr>
                <w:trHeight w:val="828"/>
                <w:tblCellSpacing w:w="0" w:type="dxa"/>
              </w:trPr>
              <w:tc>
                <w:tcPr>
                  <w:tcW w:w="3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019413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классные часы, беседы, Уроки мужества</w:t>
                  </w:r>
                </w:p>
              </w:tc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9A90D2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B27BB0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613B6" w14:paraId="314E36B4" w14:textId="77777777" w:rsidTr="00C613B6">
              <w:trPr>
                <w:trHeight w:val="1160"/>
                <w:tblCellSpacing w:w="0" w:type="dxa"/>
              </w:trPr>
              <w:tc>
                <w:tcPr>
                  <w:tcW w:w="39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4D03E0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слет «Победа» (участие в акциях, конкурсах и мероприятиях района)</w:t>
                  </w:r>
                </w:p>
              </w:tc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9A7639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B65E59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</w:p>
              </w:tc>
            </w:tr>
          </w:tbl>
          <w:p w14:paraId="20955DFA" w14:textId="77777777" w:rsidR="00C613B6" w:rsidRDefault="00C613B6" w:rsidP="00C6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2F758" w14:textId="77777777" w:rsidR="00C613B6" w:rsidRDefault="00C613B6" w:rsidP="00C6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5.Творческие способности ребят реализовались в системе дополнительного образования. В школе реализовались 2 программы физкультурно-спортивной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направленности: «Волейбол»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(физкультурно-оздоровительный – руководитель Старых И.В.), «Практическая биология» (7-9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(Афанасьева Д.Ю.).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принимали активное участие в подготовке и проведении школьных, районных  мероприятий. Учащиеся, посещающие спортивную секцию стали активными участниками школьной спартакиады в районе. Вся работа кружков обобщена в фотовыставке «Дополнительное образование».</w:t>
            </w:r>
          </w:p>
          <w:p w14:paraId="2D17B54D" w14:textId="77777777" w:rsidR="00C613B6" w:rsidRDefault="00C613B6" w:rsidP="00C6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кружки и объединения представили на конец года творческие отчеты о проделанной работе. Работы учеников собраны в портфолио ученика.</w:t>
            </w:r>
          </w:p>
          <w:p w14:paraId="019305A5" w14:textId="77777777" w:rsidR="00C613B6" w:rsidRDefault="00C613B6" w:rsidP="00C6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на 2023 – 2024 учебный год: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2270"/>
              <w:gridCol w:w="1440"/>
              <w:gridCol w:w="1440"/>
              <w:gridCol w:w="1440"/>
              <w:gridCol w:w="1440"/>
            </w:tblGrid>
            <w:tr w:rsidR="00C613B6" w14:paraId="65CC6727" w14:textId="77777777" w:rsidTr="00C613B6">
              <w:trPr>
                <w:trHeight w:val="530"/>
              </w:trPr>
              <w:tc>
                <w:tcPr>
                  <w:tcW w:w="609" w:type="dxa"/>
                </w:tcPr>
                <w:p w14:paraId="004C470A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70" w:type="dxa"/>
                </w:tcPr>
                <w:p w14:paraId="094DF1AD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</w:t>
                  </w:r>
                </w:p>
              </w:tc>
              <w:tc>
                <w:tcPr>
                  <w:tcW w:w="1440" w:type="dxa"/>
                </w:tcPr>
                <w:p w14:paraId="0E3D2AD1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1440" w:type="dxa"/>
                </w:tcPr>
                <w:p w14:paraId="5BA03B09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Время </w:t>
                  </w:r>
                </w:p>
              </w:tc>
              <w:tc>
                <w:tcPr>
                  <w:tcW w:w="1440" w:type="dxa"/>
                </w:tcPr>
                <w:p w14:paraId="2D05C16E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</w:t>
                  </w:r>
                </w:p>
              </w:tc>
              <w:tc>
                <w:tcPr>
                  <w:tcW w:w="1440" w:type="dxa"/>
                </w:tcPr>
                <w:p w14:paraId="50DA67C9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Дни недели</w:t>
                  </w:r>
                </w:p>
              </w:tc>
            </w:tr>
            <w:tr w:rsidR="00C613B6" w14:paraId="5DD7D270" w14:textId="77777777" w:rsidTr="00C613B6">
              <w:trPr>
                <w:trHeight w:val="545"/>
              </w:trPr>
              <w:tc>
                <w:tcPr>
                  <w:tcW w:w="609" w:type="dxa"/>
                </w:tcPr>
                <w:p w14:paraId="6D9E3AE7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0" w:type="dxa"/>
                </w:tcPr>
                <w:p w14:paraId="6A4693CC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Школьный театр </w:t>
                  </w:r>
                </w:p>
              </w:tc>
              <w:tc>
                <w:tcPr>
                  <w:tcW w:w="1440" w:type="dxa"/>
                </w:tcPr>
                <w:p w14:paraId="30A0D7E5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440" w:type="dxa"/>
                </w:tcPr>
                <w:p w14:paraId="25873D6A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14.20-15.00</w:t>
                  </w:r>
                </w:p>
              </w:tc>
              <w:tc>
                <w:tcPr>
                  <w:tcW w:w="1440" w:type="dxa"/>
                </w:tcPr>
                <w:p w14:paraId="504BE173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Рекунова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1440" w:type="dxa"/>
                </w:tcPr>
                <w:p w14:paraId="0A14DFBC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</w:tr>
            <w:tr w:rsidR="00C613B6" w14:paraId="5947A069" w14:textId="77777777" w:rsidTr="00C613B6">
              <w:trPr>
                <w:trHeight w:val="810"/>
              </w:trPr>
              <w:tc>
                <w:tcPr>
                  <w:tcW w:w="609" w:type="dxa"/>
                </w:tcPr>
                <w:p w14:paraId="3BB0F3CC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70" w:type="dxa"/>
                </w:tcPr>
                <w:p w14:paraId="0E859C2C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«Разговор 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важном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40" w:type="dxa"/>
                </w:tcPr>
                <w:p w14:paraId="36C50D44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440" w:type="dxa"/>
                </w:tcPr>
                <w:p w14:paraId="409AB5E8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8.30-9.10</w:t>
                  </w:r>
                </w:p>
              </w:tc>
              <w:tc>
                <w:tcPr>
                  <w:tcW w:w="1440" w:type="dxa"/>
                </w:tcPr>
                <w:p w14:paraId="0A4154B5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уководители</w:t>
                  </w:r>
                </w:p>
              </w:tc>
              <w:tc>
                <w:tcPr>
                  <w:tcW w:w="1440" w:type="dxa"/>
                </w:tcPr>
                <w:p w14:paraId="075B6BEA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</w:tr>
            <w:tr w:rsidR="00C613B6" w14:paraId="5CC128BB" w14:textId="77777777" w:rsidTr="00C613B6">
              <w:trPr>
                <w:trHeight w:val="530"/>
              </w:trPr>
              <w:tc>
                <w:tcPr>
                  <w:tcW w:w="609" w:type="dxa"/>
                </w:tcPr>
                <w:p w14:paraId="2BE1C306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70" w:type="dxa"/>
                </w:tcPr>
                <w:p w14:paraId="0F037FB8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«Юный химик»</w:t>
                  </w:r>
                </w:p>
              </w:tc>
              <w:tc>
                <w:tcPr>
                  <w:tcW w:w="1440" w:type="dxa"/>
                </w:tcPr>
                <w:p w14:paraId="144774B6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40" w:type="dxa"/>
                </w:tcPr>
                <w:p w14:paraId="14552CCE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13.35- 14.15</w:t>
                  </w:r>
                </w:p>
              </w:tc>
              <w:tc>
                <w:tcPr>
                  <w:tcW w:w="1440" w:type="dxa"/>
                </w:tcPr>
                <w:p w14:paraId="22A4A7A4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Афанасьева Д.Ю.</w:t>
                  </w:r>
                </w:p>
              </w:tc>
              <w:tc>
                <w:tcPr>
                  <w:tcW w:w="1440" w:type="dxa"/>
                </w:tcPr>
                <w:p w14:paraId="21BFF906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</w:tr>
            <w:tr w:rsidR="00C613B6" w14:paraId="553F01BE" w14:textId="77777777" w:rsidTr="00C613B6">
              <w:trPr>
                <w:trHeight w:val="545"/>
              </w:trPr>
              <w:tc>
                <w:tcPr>
                  <w:tcW w:w="609" w:type="dxa"/>
                </w:tcPr>
                <w:p w14:paraId="794467B2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70" w:type="dxa"/>
                </w:tcPr>
                <w:p w14:paraId="504B08BB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«Физика вокруг нас»</w:t>
                  </w:r>
                </w:p>
              </w:tc>
              <w:tc>
                <w:tcPr>
                  <w:tcW w:w="1440" w:type="dxa"/>
                </w:tcPr>
                <w:p w14:paraId="699ACB84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40" w:type="dxa"/>
                </w:tcPr>
                <w:p w14:paraId="727E8222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13.35-14.15</w:t>
                  </w:r>
                </w:p>
              </w:tc>
              <w:tc>
                <w:tcPr>
                  <w:tcW w:w="1440" w:type="dxa"/>
                </w:tcPr>
                <w:p w14:paraId="7A5343DD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Мишина Л.В.</w:t>
                  </w:r>
                </w:p>
              </w:tc>
              <w:tc>
                <w:tcPr>
                  <w:tcW w:w="1440" w:type="dxa"/>
                </w:tcPr>
                <w:p w14:paraId="675F7CAE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</w:tr>
            <w:tr w:rsidR="00C613B6" w14:paraId="6C33B0CA" w14:textId="77777777" w:rsidTr="00C613B6">
              <w:trPr>
                <w:trHeight w:val="530"/>
              </w:trPr>
              <w:tc>
                <w:tcPr>
                  <w:tcW w:w="609" w:type="dxa"/>
                </w:tcPr>
                <w:p w14:paraId="6D32AA64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70" w:type="dxa"/>
                </w:tcPr>
                <w:p w14:paraId="4BBFAC66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Орлята России</w:t>
                  </w:r>
                </w:p>
              </w:tc>
              <w:tc>
                <w:tcPr>
                  <w:tcW w:w="1440" w:type="dxa"/>
                </w:tcPr>
                <w:p w14:paraId="13459874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1440" w:type="dxa"/>
                </w:tcPr>
                <w:p w14:paraId="6FF653FC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12.45-13.25</w:t>
                  </w:r>
                </w:p>
              </w:tc>
              <w:tc>
                <w:tcPr>
                  <w:tcW w:w="1440" w:type="dxa"/>
                </w:tcPr>
                <w:p w14:paraId="5800CD14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Костина Т.А.</w:t>
                  </w:r>
                </w:p>
              </w:tc>
              <w:tc>
                <w:tcPr>
                  <w:tcW w:w="1440" w:type="dxa"/>
                </w:tcPr>
                <w:p w14:paraId="31C84CB6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Вторник, пятница</w:t>
                  </w:r>
                </w:p>
              </w:tc>
            </w:tr>
            <w:tr w:rsidR="00C613B6" w14:paraId="00F5D0DF" w14:textId="77777777" w:rsidTr="00C613B6">
              <w:trPr>
                <w:trHeight w:val="265"/>
              </w:trPr>
              <w:tc>
                <w:tcPr>
                  <w:tcW w:w="609" w:type="dxa"/>
                </w:tcPr>
                <w:p w14:paraId="16122AF3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70" w:type="dxa"/>
                </w:tcPr>
                <w:p w14:paraId="52065F9A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«Умелые ручки»</w:t>
                  </w:r>
                </w:p>
              </w:tc>
              <w:tc>
                <w:tcPr>
                  <w:tcW w:w="1440" w:type="dxa"/>
                </w:tcPr>
                <w:p w14:paraId="598E810B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</w:t>
                  </w:r>
                </w:p>
              </w:tc>
              <w:tc>
                <w:tcPr>
                  <w:tcW w:w="1440" w:type="dxa"/>
                </w:tcPr>
                <w:p w14:paraId="4AF964A1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12.45-13.25</w:t>
                  </w:r>
                </w:p>
              </w:tc>
              <w:tc>
                <w:tcPr>
                  <w:tcW w:w="1440" w:type="dxa"/>
                </w:tcPr>
                <w:p w14:paraId="5C9641F6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Костина Т.А.</w:t>
                  </w:r>
                </w:p>
              </w:tc>
              <w:tc>
                <w:tcPr>
                  <w:tcW w:w="1440" w:type="dxa"/>
                </w:tcPr>
                <w:p w14:paraId="0B6D7388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</w:tc>
            </w:tr>
            <w:tr w:rsidR="00C613B6" w14:paraId="52B73813" w14:textId="77777777" w:rsidTr="00C613B6">
              <w:trPr>
                <w:trHeight w:val="545"/>
              </w:trPr>
              <w:tc>
                <w:tcPr>
                  <w:tcW w:w="609" w:type="dxa"/>
                </w:tcPr>
                <w:p w14:paraId="715AB1C8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70" w:type="dxa"/>
                </w:tcPr>
                <w:p w14:paraId="3F633D65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Финансовая грамотность</w:t>
                  </w:r>
                </w:p>
              </w:tc>
              <w:tc>
                <w:tcPr>
                  <w:tcW w:w="1440" w:type="dxa"/>
                </w:tcPr>
                <w:p w14:paraId="5D3714BF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</w:t>
                  </w:r>
                </w:p>
              </w:tc>
              <w:tc>
                <w:tcPr>
                  <w:tcW w:w="1440" w:type="dxa"/>
                </w:tcPr>
                <w:p w14:paraId="2523C10D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F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12.45-13.25</w:t>
                  </w:r>
                </w:p>
              </w:tc>
              <w:tc>
                <w:tcPr>
                  <w:tcW w:w="1440" w:type="dxa"/>
                </w:tcPr>
                <w:p w14:paraId="67B1C525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F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Костина Т.А.</w:t>
                  </w:r>
                </w:p>
              </w:tc>
              <w:tc>
                <w:tcPr>
                  <w:tcW w:w="1440" w:type="dxa"/>
                </w:tcPr>
                <w:p w14:paraId="29E509D7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</w:tr>
            <w:tr w:rsidR="00C613B6" w14:paraId="2494B0F1" w14:textId="77777777" w:rsidTr="00C613B6">
              <w:trPr>
                <w:trHeight w:val="265"/>
              </w:trPr>
              <w:tc>
                <w:tcPr>
                  <w:tcW w:w="609" w:type="dxa"/>
                </w:tcPr>
                <w:p w14:paraId="59EF08DE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70" w:type="dxa"/>
                </w:tcPr>
                <w:p w14:paraId="42340FEE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  <w:tc>
                <w:tcPr>
                  <w:tcW w:w="1440" w:type="dxa"/>
                </w:tcPr>
                <w:p w14:paraId="6253EAC9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0" w:type="dxa"/>
                </w:tcPr>
                <w:p w14:paraId="48630C3E" w14:textId="77777777" w:rsidR="00C613B6" w:rsidRPr="00000F51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10.10-10.50</w:t>
                  </w:r>
                </w:p>
              </w:tc>
              <w:tc>
                <w:tcPr>
                  <w:tcW w:w="1440" w:type="dxa"/>
                </w:tcPr>
                <w:p w14:paraId="1AD97D98" w14:textId="77777777" w:rsidR="00C613B6" w:rsidRPr="00000F51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Старых И.В.</w:t>
                  </w:r>
                </w:p>
              </w:tc>
              <w:tc>
                <w:tcPr>
                  <w:tcW w:w="1440" w:type="dxa"/>
                </w:tcPr>
                <w:p w14:paraId="24B3E63E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</w:t>
                  </w:r>
                </w:p>
              </w:tc>
            </w:tr>
            <w:tr w:rsidR="00C613B6" w14:paraId="4BC55B3C" w14:textId="77777777" w:rsidTr="00C613B6">
              <w:trPr>
                <w:trHeight w:val="810"/>
              </w:trPr>
              <w:tc>
                <w:tcPr>
                  <w:tcW w:w="609" w:type="dxa"/>
                </w:tcPr>
                <w:p w14:paraId="7754CDE9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70" w:type="dxa"/>
                </w:tcPr>
                <w:p w14:paraId="0B6C64F9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1440" w:type="dxa"/>
                </w:tcPr>
                <w:p w14:paraId="586A6BB6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440" w:type="dxa"/>
                </w:tcPr>
                <w:p w14:paraId="05B31B5C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 перед 1 уроком</w:t>
                  </w:r>
                </w:p>
              </w:tc>
              <w:tc>
                <w:tcPr>
                  <w:tcW w:w="1440" w:type="dxa"/>
                </w:tcPr>
                <w:p w14:paraId="432D3DA9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Афанасьева Д.Ю.</w:t>
                  </w:r>
                </w:p>
              </w:tc>
              <w:tc>
                <w:tcPr>
                  <w:tcW w:w="1440" w:type="dxa"/>
                </w:tcPr>
                <w:p w14:paraId="39A360CD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F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 перед 1 уроком</w:t>
                  </w:r>
                </w:p>
              </w:tc>
            </w:tr>
            <w:tr w:rsidR="00C613B6" w14:paraId="2F2E0906" w14:textId="77777777" w:rsidTr="00C613B6">
              <w:trPr>
                <w:trHeight w:val="810"/>
              </w:trPr>
              <w:tc>
                <w:tcPr>
                  <w:tcW w:w="609" w:type="dxa"/>
                </w:tcPr>
                <w:p w14:paraId="6D49E090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70" w:type="dxa"/>
                </w:tcPr>
                <w:p w14:paraId="4638F75D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«Новые горизонты»</w:t>
                  </w:r>
                </w:p>
              </w:tc>
              <w:tc>
                <w:tcPr>
                  <w:tcW w:w="1440" w:type="dxa"/>
                </w:tcPr>
                <w:p w14:paraId="127678CA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6-9</w:t>
                  </w:r>
                </w:p>
              </w:tc>
              <w:tc>
                <w:tcPr>
                  <w:tcW w:w="1440" w:type="dxa"/>
                </w:tcPr>
                <w:p w14:paraId="6604943A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F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8.30-9.10</w:t>
                  </w:r>
                </w:p>
              </w:tc>
              <w:tc>
                <w:tcPr>
                  <w:tcW w:w="1440" w:type="dxa"/>
                </w:tcPr>
                <w:p w14:paraId="58B773C6" w14:textId="77777777" w:rsidR="00C613B6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F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 w:rsidRPr="00000F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000F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00F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00F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уководители</w:t>
                  </w:r>
                </w:p>
              </w:tc>
              <w:tc>
                <w:tcPr>
                  <w:tcW w:w="1440" w:type="dxa"/>
                </w:tcPr>
                <w:p w14:paraId="10E152B1" w14:textId="77777777" w:rsidR="00C613B6" w:rsidRPr="00000F51" w:rsidRDefault="00C613B6" w:rsidP="008077E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</w:tr>
          </w:tbl>
          <w:p w14:paraId="141CF1EA" w14:textId="77777777" w:rsidR="00C613B6" w:rsidRDefault="00C613B6" w:rsidP="00C6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96378" w14:textId="77777777" w:rsidR="00C613B6" w:rsidRDefault="00C613B6" w:rsidP="00C6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9B4AF" w14:textId="77777777" w:rsidR="00C613B6" w:rsidRDefault="00C613B6" w:rsidP="00C6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 большое внимание уделялось воспитанию ребенка в семье. </w:t>
            </w:r>
          </w:p>
          <w:p w14:paraId="7CC558FD" w14:textId="77777777" w:rsidR="00C613B6" w:rsidRDefault="00C613B6" w:rsidP="00C6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родителей организована работа родительского патруля с целью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в вечернее время и для организации предупреждения правонарушений несовершеннолетних. Родительский патруль  работает по графику, по маршруту патрулирования. Посещения семей заносятся в специальный журнал. Проводились родительские собрания с привлечением сотрудников учреждения «Лучики надежды», сотрудников комнаты по делам несовершеннолетних, проводилось анкетирование родителей.</w:t>
            </w:r>
          </w:p>
          <w:p w14:paraId="738EC81E" w14:textId="28359ECA" w:rsidR="004818B6" w:rsidRDefault="004818B6" w:rsidP="004818B6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52E56223" w14:textId="5C72A17D" w:rsidR="0063409B" w:rsidRDefault="0063409B" w:rsidP="00C613B6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75599F44" w14:textId="77777777" w:rsidR="0035253F" w:rsidRDefault="0035253F" w:rsidP="0035253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Мониторинг уровня воспитанности учащихся</w:t>
            </w:r>
          </w:p>
          <w:p w14:paraId="46D90D41" w14:textId="77777777" w:rsidR="0035253F" w:rsidRDefault="0035253F" w:rsidP="003525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анализа результатов мониторинга – вычленение типичных (для школы и конкретных классов) проблем, которые могут стать предметом управленческой работы, управленческих решений, прежде всего методического сопровождения и поддержки роста эффективности воспитательного процесса школы. </w:t>
            </w:r>
          </w:p>
          <w:p w14:paraId="4814EC3F" w14:textId="77777777" w:rsidR="0035253F" w:rsidRDefault="0035253F" w:rsidP="003525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Смысл результатов мониторинга </w:t>
            </w:r>
          </w:p>
          <w:p w14:paraId="1A47A77F" w14:textId="77777777" w:rsidR="0035253F" w:rsidRDefault="0035253F" w:rsidP="003525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Через сравнение результатов мониторинга со сложившимися в классе пониманием уровня и особенностями организации воспитания, вычленения сильных и слабых </w:t>
            </w:r>
            <w:proofErr w:type="gramStart"/>
            <w:r>
              <w:rPr>
                <w:sz w:val="23"/>
                <w:szCs w:val="23"/>
              </w:rPr>
              <w:t>сто-</w:t>
            </w:r>
            <w:proofErr w:type="spellStart"/>
            <w:r>
              <w:rPr>
                <w:sz w:val="23"/>
                <w:szCs w:val="23"/>
              </w:rPr>
              <w:t>рон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воспитательной работы. </w:t>
            </w:r>
          </w:p>
          <w:p w14:paraId="031FD4AE" w14:textId="77777777" w:rsidR="0035253F" w:rsidRDefault="0035253F" w:rsidP="003525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результатам видно, что наблюдается положительная динамика. Однако в некоторых классах наблюдается рост количества детей как с низким и критическим уровнем воспитанности, так с низким уровнем воспитанности. </w:t>
            </w:r>
          </w:p>
          <w:p w14:paraId="27FE55B6" w14:textId="77777777" w:rsidR="00530D13" w:rsidRDefault="00530D13" w:rsidP="00530D13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По результатам мониторинга высокий уровень воспитанности учащихся наблюдается в следующих классах: 2, 3, 4, 5, 6.</w:t>
            </w:r>
          </w:p>
          <w:p w14:paraId="0A6959E7" w14:textId="77777777" w:rsidR="00530D13" w:rsidRDefault="00530D13" w:rsidP="00530D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  <w:p w14:paraId="3AC492A8" w14:textId="77777777" w:rsidR="00530D13" w:rsidRDefault="00530D13" w:rsidP="00530D13">
            <w:pPr>
              <w:pStyle w:val="Default"/>
              <w:jc w:val="both"/>
              <w:rPr>
                <w:b/>
                <w:bCs/>
                <w:i/>
                <w:iCs/>
                <w:noProof/>
                <w:sz w:val="23"/>
                <w:szCs w:val="23"/>
              </w:rPr>
            </w:pPr>
            <w:r>
              <w:rPr>
                <w:b/>
                <w:bCs/>
                <w:i/>
                <w:iCs/>
                <w:noProof/>
                <w:sz w:val="23"/>
                <w:szCs w:val="23"/>
              </w:rPr>
              <w:t>Высокий балл -5</w:t>
            </w:r>
          </w:p>
          <w:p w14:paraId="3B6A29CB" w14:textId="77777777" w:rsidR="00530D13" w:rsidRDefault="00530D13" w:rsidP="00530D13">
            <w:pPr>
              <w:pStyle w:val="Default"/>
              <w:jc w:val="both"/>
              <w:rPr>
                <w:b/>
                <w:bCs/>
                <w:i/>
                <w:iCs/>
                <w:noProof/>
                <w:sz w:val="23"/>
                <w:szCs w:val="23"/>
              </w:rPr>
            </w:pPr>
            <w:r>
              <w:rPr>
                <w:b/>
                <w:bCs/>
                <w:i/>
                <w:iCs/>
                <w:noProof/>
                <w:sz w:val="23"/>
                <w:szCs w:val="23"/>
              </w:rPr>
              <w:t>Хороший балл - 4</w:t>
            </w:r>
          </w:p>
          <w:p w14:paraId="092A545D" w14:textId="77777777" w:rsidR="00530D13" w:rsidRDefault="00530D13" w:rsidP="00530D13">
            <w:pPr>
              <w:pStyle w:val="Default"/>
              <w:jc w:val="both"/>
              <w:rPr>
                <w:b/>
                <w:bCs/>
                <w:i/>
                <w:iCs/>
                <w:noProof/>
                <w:sz w:val="23"/>
                <w:szCs w:val="23"/>
              </w:rPr>
            </w:pPr>
            <w:r>
              <w:rPr>
                <w:b/>
                <w:bCs/>
                <w:i/>
                <w:iCs/>
                <w:noProof/>
                <w:sz w:val="23"/>
                <w:szCs w:val="23"/>
              </w:rPr>
              <w:t>Средний балл – 2,9</w:t>
            </w:r>
          </w:p>
          <w:p w14:paraId="59D93AD6" w14:textId="77777777" w:rsidR="00530D13" w:rsidRDefault="00530D13" w:rsidP="00530D13">
            <w:pPr>
              <w:pStyle w:val="Default"/>
              <w:jc w:val="both"/>
              <w:rPr>
                <w:b/>
                <w:bCs/>
                <w:i/>
                <w:iCs/>
                <w:noProof/>
                <w:sz w:val="23"/>
                <w:szCs w:val="23"/>
              </w:rPr>
            </w:pPr>
            <w:r>
              <w:rPr>
                <w:b/>
                <w:bCs/>
                <w:i/>
                <w:iCs/>
                <w:noProof/>
                <w:sz w:val="23"/>
                <w:szCs w:val="23"/>
              </w:rPr>
              <w:t>Неудовлетворительно -2</w:t>
            </w:r>
          </w:p>
          <w:p w14:paraId="07547A01" w14:textId="77777777" w:rsidR="00530D13" w:rsidRDefault="00530D13" w:rsidP="00530D13">
            <w:pPr>
              <w:pStyle w:val="Default"/>
              <w:jc w:val="both"/>
              <w:rPr>
                <w:b/>
                <w:bCs/>
                <w:i/>
                <w:iCs/>
                <w:noProof/>
                <w:sz w:val="23"/>
                <w:szCs w:val="23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701"/>
              <w:gridCol w:w="5336"/>
            </w:tblGrid>
            <w:tr w:rsidR="00530D13" w14:paraId="31F0B068" w14:textId="77777777" w:rsidTr="00530D13">
              <w:trPr>
                <w:trHeight w:val="480"/>
              </w:trPr>
              <w:tc>
                <w:tcPr>
                  <w:tcW w:w="1696" w:type="dxa"/>
                  <w:tcBorders>
                    <w:bottom w:val="single" w:sz="4" w:space="0" w:color="auto"/>
                  </w:tcBorders>
                </w:tcPr>
                <w:p w14:paraId="726F7A12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Класс </w:t>
                  </w:r>
                </w:p>
                <w:p w14:paraId="5043CB0F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104B1197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Баллы </w:t>
                  </w:r>
                </w:p>
              </w:tc>
              <w:tc>
                <w:tcPr>
                  <w:tcW w:w="5336" w:type="dxa"/>
                  <w:tcBorders>
                    <w:bottom w:val="single" w:sz="4" w:space="0" w:color="auto"/>
                  </w:tcBorders>
                </w:tcPr>
                <w:p w14:paraId="63E5B067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Уровень воспитанности</w:t>
                  </w:r>
                </w:p>
              </w:tc>
            </w:tr>
            <w:tr w:rsidR="00530D13" w14:paraId="29C23231" w14:textId="77777777" w:rsidTr="00530D13">
              <w:trPr>
                <w:trHeight w:val="300"/>
              </w:trPr>
              <w:tc>
                <w:tcPr>
                  <w:tcW w:w="1696" w:type="dxa"/>
                  <w:tcBorders>
                    <w:top w:val="single" w:sz="4" w:space="0" w:color="auto"/>
                  </w:tcBorders>
                </w:tcPr>
                <w:p w14:paraId="4F74D903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 класс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279935FF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5336" w:type="dxa"/>
                  <w:tcBorders>
                    <w:top w:val="single" w:sz="4" w:space="0" w:color="auto"/>
                  </w:tcBorders>
                </w:tcPr>
                <w:p w14:paraId="2D5CFCC4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Хороший </w:t>
                  </w:r>
                </w:p>
              </w:tc>
            </w:tr>
            <w:tr w:rsidR="00530D13" w14:paraId="070FACAC" w14:textId="77777777" w:rsidTr="00530D13">
              <w:tc>
                <w:tcPr>
                  <w:tcW w:w="1696" w:type="dxa"/>
                </w:tcPr>
                <w:p w14:paraId="0CB50FD4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 класс</w:t>
                  </w:r>
                </w:p>
              </w:tc>
              <w:tc>
                <w:tcPr>
                  <w:tcW w:w="1701" w:type="dxa"/>
                </w:tcPr>
                <w:p w14:paraId="76DB90EB" w14:textId="7FC0E26C" w:rsidR="00530D13" w:rsidRDefault="00C613B6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336" w:type="dxa"/>
                </w:tcPr>
                <w:p w14:paraId="22215E6A" w14:textId="1B4B12E4" w:rsidR="00530D13" w:rsidRDefault="00C613B6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530D13" w14:paraId="1B628883" w14:textId="77777777" w:rsidTr="00530D13">
              <w:tc>
                <w:tcPr>
                  <w:tcW w:w="1696" w:type="dxa"/>
                </w:tcPr>
                <w:p w14:paraId="1DBB7F63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 класс</w:t>
                  </w:r>
                </w:p>
              </w:tc>
              <w:tc>
                <w:tcPr>
                  <w:tcW w:w="1701" w:type="dxa"/>
                </w:tcPr>
                <w:p w14:paraId="729DE7E4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5336" w:type="dxa"/>
                </w:tcPr>
                <w:p w14:paraId="755B5630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Высокий </w:t>
                  </w:r>
                </w:p>
              </w:tc>
            </w:tr>
            <w:tr w:rsidR="00530D13" w14:paraId="625719AE" w14:textId="77777777" w:rsidTr="00530D13">
              <w:tc>
                <w:tcPr>
                  <w:tcW w:w="1696" w:type="dxa"/>
                </w:tcPr>
                <w:p w14:paraId="774253A5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 класс</w:t>
                  </w:r>
                </w:p>
              </w:tc>
              <w:tc>
                <w:tcPr>
                  <w:tcW w:w="1701" w:type="dxa"/>
                </w:tcPr>
                <w:p w14:paraId="1D0ADF7A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5336" w:type="dxa"/>
                </w:tcPr>
                <w:p w14:paraId="5CF96835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Высокий </w:t>
                  </w:r>
                </w:p>
              </w:tc>
            </w:tr>
            <w:tr w:rsidR="00530D13" w14:paraId="69FBEA0D" w14:textId="77777777" w:rsidTr="00530D13">
              <w:tc>
                <w:tcPr>
                  <w:tcW w:w="1696" w:type="dxa"/>
                </w:tcPr>
                <w:p w14:paraId="40F6A9B5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 класс</w:t>
                  </w:r>
                </w:p>
              </w:tc>
              <w:tc>
                <w:tcPr>
                  <w:tcW w:w="1701" w:type="dxa"/>
                </w:tcPr>
                <w:p w14:paraId="14648C29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5336" w:type="dxa"/>
                </w:tcPr>
                <w:p w14:paraId="012B2575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Высокий </w:t>
                  </w:r>
                </w:p>
              </w:tc>
            </w:tr>
            <w:tr w:rsidR="00530D13" w14:paraId="46D60630" w14:textId="77777777" w:rsidTr="00530D13">
              <w:tc>
                <w:tcPr>
                  <w:tcW w:w="1696" w:type="dxa"/>
                </w:tcPr>
                <w:p w14:paraId="10FB4627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 класс</w:t>
                  </w:r>
                </w:p>
              </w:tc>
              <w:tc>
                <w:tcPr>
                  <w:tcW w:w="1701" w:type="dxa"/>
                </w:tcPr>
                <w:p w14:paraId="34C3CC76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5336" w:type="dxa"/>
                </w:tcPr>
                <w:p w14:paraId="0F9563EF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Высокий </w:t>
                  </w:r>
                </w:p>
              </w:tc>
            </w:tr>
            <w:tr w:rsidR="00530D13" w14:paraId="0C0629A0" w14:textId="77777777" w:rsidTr="00530D13">
              <w:tc>
                <w:tcPr>
                  <w:tcW w:w="1696" w:type="dxa"/>
                </w:tcPr>
                <w:p w14:paraId="363475A3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 класс</w:t>
                  </w:r>
                </w:p>
              </w:tc>
              <w:tc>
                <w:tcPr>
                  <w:tcW w:w="1701" w:type="dxa"/>
                </w:tcPr>
                <w:p w14:paraId="7C964D78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5336" w:type="dxa"/>
                </w:tcPr>
                <w:p w14:paraId="386EE262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Хороший </w:t>
                  </w:r>
                </w:p>
              </w:tc>
            </w:tr>
            <w:tr w:rsidR="00530D13" w14:paraId="08BB222B" w14:textId="77777777" w:rsidTr="00530D13">
              <w:tc>
                <w:tcPr>
                  <w:tcW w:w="1696" w:type="dxa"/>
                </w:tcPr>
                <w:p w14:paraId="70202916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 класс</w:t>
                  </w:r>
                </w:p>
              </w:tc>
              <w:tc>
                <w:tcPr>
                  <w:tcW w:w="1701" w:type="dxa"/>
                </w:tcPr>
                <w:p w14:paraId="0268A1D3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2,9</w:t>
                  </w:r>
                </w:p>
              </w:tc>
              <w:tc>
                <w:tcPr>
                  <w:tcW w:w="5336" w:type="dxa"/>
                </w:tcPr>
                <w:p w14:paraId="37B4AF8F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Средний </w:t>
                  </w:r>
                </w:p>
              </w:tc>
            </w:tr>
            <w:tr w:rsidR="00530D13" w14:paraId="394899B2" w14:textId="77777777" w:rsidTr="00530D13">
              <w:tc>
                <w:tcPr>
                  <w:tcW w:w="1696" w:type="dxa"/>
                </w:tcPr>
                <w:p w14:paraId="4D17FE90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 класс</w:t>
                  </w:r>
                </w:p>
              </w:tc>
              <w:tc>
                <w:tcPr>
                  <w:tcW w:w="1701" w:type="dxa"/>
                </w:tcPr>
                <w:p w14:paraId="17310F6F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5336" w:type="dxa"/>
                </w:tcPr>
                <w:p w14:paraId="554F6741" w14:textId="77777777" w:rsidR="00530D13" w:rsidRDefault="00530D13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Хороший  </w:t>
                  </w:r>
                </w:p>
              </w:tc>
            </w:tr>
          </w:tbl>
          <w:p w14:paraId="07459315" w14:textId="77777777" w:rsidR="00530D13" w:rsidRDefault="00530D13" w:rsidP="00530D13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6537F28F" w14:textId="77777777" w:rsidR="00530D13" w:rsidRDefault="00530D13" w:rsidP="0035253F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3A753AA2" w14:textId="77777777" w:rsidR="0063409B" w:rsidRDefault="00530D13" w:rsidP="00530D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родителями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3351"/>
            </w:tblGrid>
            <w:tr w:rsidR="00DA685D" w14:paraId="37E35E44" w14:textId="77777777" w:rsidTr="455DA04A">
              <w:tc>
                <w:tcPr>
                  <w:tcW w:w="5382" w:type="dxa"/>
                </w:tcPr>
                <w:p w14:paraId="0718D71F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Название мероприятия </w:t>
                  </w:r>
                </w:p>
              </w:tc>
              <w:tc>
                <w:tcPr>
                  <w:tcW w:w="3351" w:type="dxa"/>
                </w:tcPr>
                <w:p w14:paraId="362B1D9B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Количество </w:t>
                  </w:r>
                </w:p>
              </w:tc>
            </w:tr>
            <w:tr w:rsidR="00DA685D" w14:paraId="04CA1F2E" w14:textId="77777777" w:rsidTr="455DA04A">
              <w:tc>
                <w:tcPr>
                  <w:tcW w:w="5382" w:type="dxa"/>
                </w:tcPr>
                <w:p w14:paraId="50975FFA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Проведение организационных общешкольных родительских собраний</w:t>
                  </w:r>
                </w:p>
                <w:p w14:paraId="1C27AC1C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Проведение организационных </w:t>
                  </w:r>
                  <w:proofErr w:type="spellStart"/>
                  <w:r>
                    <w:rPr>
                      <w:sz w:val="23"/>
                      <w:szCs w:val="23"/>
                    </w:rPr>
                    <w:t>общеклассных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родительских собраний</w:t>
                  </w:r>
                </w:p>
                <w:p w14:paraId="664179D8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Индивидуальные консультации для родителей (с привлечением психолога)</w:t>
                  </w:r>
                </w:p>
                <w:p w14:paraId="4C532B3D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Индивидуальные консультации для родителей с привлечением педагогов-предметников)</w:t>
                  </w:r>
                  <w:proofErr w:type="gramEnd"/>
                </w:p>
              </w:tc>
              <w:tc>
                <w:tcPr>
                  <w:tcW w:w="3351" w:type="dxa"/>
                </w:tcPr>
                <w:p w14:paraId="22C3D751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  <w:p w14:paraId="6DFB9E20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70DF9E56" w14:textId="24F298F9" w:rsidR="00DA685D" w:rsidRDefault="455DA04A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455DA04A">
                    <w:rPr>
                      <w:sz w:val="23"/>
                      <w:szCs w:val="23"/>
                    </w:rPr>
                    <w:t>18</w:t>
                  </w:r>
                </w:p>
                <w:p w14:paraId="0B778152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  <w:p w14:paraId="44E871BC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33CFEC6B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15</w:t>
                  </w:r>
                </w:p>
              </w:tc>
            </w:tr>
            <w:tr w:rsidR="00DA685D" w14:paraId="5119C52B" w14:textId="77777777" w:rsidTr="455DA04A">
              <w:tc>
                <w:tcPr>
                  <w:tcW w:w="5382" w:type="dxa"/>
                </w:tcPr>
                <w:p w14:paraId="7B041E71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Участие в проведении общешкольных праздников</w:t>
                  </w:r>
                </w:p>
              </w:tc>
              <w:tc>
                <w:tcPr>
                  <w:tcW w:w="3351" w:type="dxa"/>
                </w:tcPr>
                <w:p w14:paraId="05E47604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 семей</w:t>
                  </w:r>
                </w:p>
              </w:tc>
            </w:tr>
            <w:tr w:rsidR="00DA685D" w14:paraId="397096CA" w14:textId="77777777" w:rsidTr="455DA04A">
              <w:tc>
                <w:tcPr>
                  <w:tcW w:w="5382" w:type="dxa"/>
                </w:tcPr>
                <w:p w14:paraId="539AA792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Участие в районных и областных конкурсах (с привлечением семей)</w:t>
                  </w:r>
                </w:p>
              </w:tc>
              <w:tc>
                <w:tcPr>
                  <w:tcW w:w="3351" w:type="dxa"/>
                </w:tcPr>
                <w:p w14:paraId="53F90F5B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 семей</w:t>
                  </w:r>
                </w:p>
              </w:tc>
            </w:tr>
            <w:tr w:rsidR="00DA685D" w14:paraId="47A69854" w14:textId="77777777" w:rsidTr="455DA04A">
              <w:tc>
                <w:tcPr>
                  <w:tcW w:w="5382" w:type="dxa"/>
                </w:tcPr>
                <w:p w14:paraId="7C2A5988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Работа с учащимися, стоящими на ВШК</w:t>
                  </w:r>
                </w:p>
              </w:tc>
              <w:tc>
                <w:tcPr>
                  <w:tcW w:w="3351" w:type="dxa"/>
                </w:tcPr>
                <w:p w14:paraId="1C18CFD6" w14:textId="724D903F" w:rsidR="00DA685D" w:rsidRDefault="455DA04A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455DA04A">
                    <w:rPr>
                      <w:sz w:val="23"/>
                      <w:szCs w:val="23"/>
                    </w:rPr>
                    <w:t xml:space="preserve"> с1емья</w:t>
                  </w:r>
                </w:p>
              </w:tc>
            </w:tr>
            <w:tr w:rsidR="00DA685D" w14:paraId="614596B0" w14:textId="77777777" w:rsidTr="455DA04A">
              <w:tc>
                <w:tcPr>
                  <w:tcW w:w="5382" w:type="dxa"/>
                </w:tcPr>
                <w:p w14:paraId="48B07ED1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Работа с социально-неблагополучными семьями</w:t>
                  </w:r>
                </w:p>
              </w:tc>
              <w:tc>
                <w:tcPr>
                  <w:tcW w:w="3351" w:type="dxa"/>
                </w:tcPr>
                <w:p w14:paraId="5397FD9C" w14:textId="05CF5B6E" w:rsidR="00DA685D" w:rsidRDefault="455DA04A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455DA04A">
                    <w:rPr>
                      <w:sz w:val="23"/>
                      <w:szCs w:val="23"/>
                    </w:rPr>
                    <w:t>3семьи</w:t>
                  </w:r>
                </w:p>
              </w:tc>
            </w:tr>
            <w:tr w:rsidR="00DA685D" w14:paraId="098A7709" w14:textId="77777777" w:rsidTr="455DA04A">
              <w:tc>
                <w:tcPr>
                  <w:tcW w:w="5382" w:type="dxa"/>
                </w:tcPr>
                <w:p w14:paraId="10E57BA1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Работа по профилактике вредных привычек среди подростков</w:t>
                  </w:r>
                </w:p>
              </w:tc>
              <w:tc>
                <w:tcPr>
                  <w:tcW w:w="3351" w:type="dxa"/>
                </w:tcPr>
                <w:p w14:paraId="153D95B4" w14:textId="77777777" w:rsidR="00DA685D" w:rsidRDefault="00DA685D" w:rsidP="00530D1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 семей</w:t>
                  </w:r>
                </w:p>
              </w:tc>
            </w:tr>
          </w:tbl>
          <w:p w14:paraId="144A5D23" w14:textId="77777777" w:rsidR="00DA685D" w:rsidRDefault="00DA685D" w:rsidP="00530D13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F4D7AB6" w14:textId="77777777" w:rsidR="002F539E" w:rsidRDefault="00DA685D" w:rsidP="006340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с общественностью</w:t>
            </w:r>
          </w:p>
          <w:p w14:paraId="738610EB" w14:textId="77777777" w:rsidR="00DA685D" w:rsidRDefault="00DA685D" w:rsidP="0063409B">
            <w:pPr>
              <w:pStyle w:val="Default"/>
              <w:jc w:val="both"/>
              <w:rPr>
                <w:sz w:val="23"/>
                <w:szCs w:val="23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3351"/>
            </w:tblGrid>
            <w:tr w:rsidR="00DA685D" w14:paraId="564A183B" w14:textId="77777777" w:rsidTr="00DA685D">
              <w:tc>
                <w:tcPr>
                  <w:tcW w:w="5382" w:type="dxa"/>
                </w:tcPr>
                <w:p w14:paraId="1860215C" w14:textId="77777777" w:rsidR="00DA685D" w:rsidRDefault="00DA685D" w:rsidP="0063409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Название мероприятия</w:t>
                  </w:r>
                </w:p>
              </w:tc>
              <w:tc>
                <w:tcPr>
                  <w:tcW w:w="3351" w:type="dxa"/>
                </w:tcPr>
                <w:p w14:paraId="3AA85023" w14:textId="77777777" w:rsidR="00DA685D" w:rsidRDefault="00DA685D" w:rsidP="0063409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Количество </w:t>
                  </w:r>
                </w:p>
              </w:tc>
            </w:tr>
            <w:tr w:rsidR="00DA685D" w14:paraId="5EB3136E" w14:textId="77777777" w:rsidTr="00DA685D">
              <w:tc>
                <w:tcPr>
                  <w:tcW w:w="5382" w:type="dxa"/>
                </w:tcPr>
                <w:p w14:paraId="3A521BA0" w14:textId="77777777" w:rsidR="00DA685D" w:rsidRDefault="00DA685D" w:rsidP="0063409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Торжественные линейки и мероприятия</w:t>
                  </w:r>
                </w:p>
              </w:tc>
              <w:tc>
                <w:tcPr>
                  <w:tcW w:w="3351" w:type="dxa"/>
                </w:tcPr>
                <w:p w14:paraId="394C502F" w14:textId="77777777" w:rsidR="00DA685D" w:rsidRDefault="00DA685D" w:rsidP="0063409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</w:t>
                  </w:r>
                </w:p>
              </w:tc>
            </w:tr>
            <w:tr w:rsidR="00DA685D" w14:paraId="74433E07" w14:textId="77777777" w:rsidTr="00DA685D">
              <w:tc>
                <w:tcPr>
                  <w:tcW w:w="5382" w:type="dxa"/>
                </w:tcPr>
                <w:p w14:paraId="64B0F08F" w14:textId="77777777" w:rsidR="00DA685D" w:rsidRDefault="00605CC2" w:rsidP="0063409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Б</w:t>
                  </w:r>
                  <w:r w:rsidR="00DA685D">
                    <w:rPr>
                      <w:sz w:val="23"/>
                      <w:szCs w:val="23"/>
                    </w:rPr>
                    <w:t>лагоу</w:t>
                  </w:r>
                  <w:r>
                    <w:rPr>
                      <w:sz w:val="23"/>
                      <w:szCs w:val="23"/>
                    </w:rPr>
                    <w:t>стройство школы</w:t>
                  </w:r>
                </w:p>
              </w:tc>
              <w:tc>
                <w:tcPr>
                  <w:tcW w:w="3351" w:type="dxa"/>
                </w:tcPr>
                <w:p w14:paraId="109B8484" w14:textId="77777777" w:rsidR="00DA685D" w:rsidRDefault="00605CC2" w:rsidP="0063409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</w:tr>
            <w:tr w:rsidR="00DA685D" w14:paraId="03900A80" w14:textId="77777777" w:rsidTr="00DA685D">
              <w:tc>
                <w:tcPr>
                  <w:tcW w:w="5382" w:type="dxa"/>
                </w:tcPr>
                <w:p w14:paraId="0F81E069" w14:textId="77777777" w:rsidR="00DA685D" w:rsidRDefault="00605CC2" w:rsidP="0063409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Благоустройство школьной территории</w:t>
                  </w:r>
                </w:p>
              </w:tc>
              <w:tc>
                <w:tcPr>
                  <w:tcW w:w="3351" w:type="dxa"/>
                </w:tcPr>
                <w:p w14:paraId="6F74D8FD" w14:textId="77777777" w:rsidR="00DA685D" w:rsidRDefault="00605CC2" w:rsidP="0063409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</w:tr>
            <w:tr w:rsidR="00DA685D" w14:paraId="0AF6B0C0" w14:textId="77777777" w:rsidTr="00DA685D">
              <w:tc>
                <w:tcPr>
                  <w:tcW w:w="5382" w:type="dxa"/>
                </w:tcPr>
                <w:p w14:paraId="18962821" w14:textId="77777777" w:rsidR="00DA685D" w:rsidRDefault="00605CC2" w:rsidP="0063409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Проведение выборов в школьное самоуправление</w:t>
                  </w:r>
                </w:p>
              </w:tc>
              <w:tc>
                <w:tcPr>
                  <w:tcW w:w="3351" w:type="dxa"/>
                </w:tcPr>
                <w:p w14:paraId="7A036E3D" w14:textId="77777777" w:rsidR="00DA685D" w:rsidRDefault="00605CC2" w:rsidP="0063409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</w:tr>
          </w:tbl>
          <w:p w14:paraId="637805D2" w14:textId="77777777" w:rsidR="00DA685D" w:rsidRDefault="00DA685D" w:rsidP="0063409B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6280EED2" w14:textId="77777777" w:rsidR="00605CC2" w:rsidRDefault="00605CC2" w:rsidP="00605C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по профилактике употребления </w:t>
            </w:r>
            <w:proofErr w:type="spellStart"/>
            <w:r>
              <w:rPr>
                <w:b/>
                <w:bCs/>
                <w:sz w:val="23"/>
                <w:szCs w:val="23"/>
              </w:rPr>
              <w:t>психоактивных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веществ учащимися </w:t>
            </w:r>
          </w:p>
          <w:p w14:paraId="463F29E8" w14:textId="77777777" w:rsidR="00605CC2" w:rsidRDefault="00605CC2" w:rsidP="00605CC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14:paraId="1697A3F3" w14:textId="77777777" w:rsidR="00605CC2" w:rsidRDefault="00605CC2" w:rsidP="00605C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 профилактики </w:t>
            </w:r>
            <w:r>
              <w:rPr>
                <w:sz w:val="23"/>
                <w:szCs w:val="23"/>
              </w:rPr>
              <w:t xml:space="preserve">- развитие профилактической деятельности, направленной на минимизацию уровня вовлеченности в употребление ПАВ учащихся образовательного учреждения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11"/>
              <w:gridCol w:w="4172"/>
              <w:gridCol w:w="1650"/>
            </w:tblGrid>
            <w:tr w:rsidR="00605CC2" w14:paraId="23E88D4E" w14:textId="77777777" w:rsidTr="00C613B6">
              <w:tc>
                <w:tcPr>
                  <w:tcW w:w="2911" w:type="dxa"/>
                </w:tcPr>
                <w:p w14:paraId="1F682DAA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Направление работы </w:t>
                  </w:r>
                </w:p>
              </w:tc>
              <w:tc>
                <w:tcPr>
                  <w:tcW w:w="4172" w:type="dxa"/>
                </w:tcPr>
                <w:p w14:paraId="437215C3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Виды и формы деятельности</w:t>
                  </w:r>
                </w:p>
              </w:tc>
              <w:tc>
                <w:tcPr>
                  <w:tcW w:w="1650" w:type="dxa"/>
                </w:tcPr>
                <w:p w14:paraId="62860397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Количество </w:t>
                  </w:r>
                </w:p>
              </w:tc>
            </w:tr>
            <w:tr w:rsidR="00605CC2" w14:paraId="07EB2269" w14:textId="77777777" w:rsidTr="00C613B6">
              <w:tc>
                <w:tcPr>
                  <w:tcW w:w="2911" w:type="dxa"/>
                </w:tcPr>
                <w:p w14:paraId="1C069C6D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Организационно-контролирующее</w:t>
                  </w:r>
                </w:p>
              </w:tc>
              <w:tc>
                <w:tcPr>
                  <w:tcW w:w="4172" w:type="dxa"/>
                </w:tcPr>
                <w:p w14:paraId="35C3F146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Организация взаимодействия с органами прокуратуры, ОВД, ОПДН, поликлиники.</w:t>
                  </w:r>
                </w:p>
                <w:p w14:paraId="07B6A306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Вовлечение учащихся в кружковую деятельность, контроль деятельности учащихся.</w:t>
                  </w:r>
                </w:p>
                <w:p w14:paraId="7FDA8071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Контроль посещаемости уроков.</w:t>
                  </w:r>
                </w:p>
                <w:p w14:paraId="5DD22184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Учет и профилактическая работа с учащимися с </w:t>
                  </w:r>
                  <w:proofErr w:type="spellStart"/>
                  <w:r>
                    <w:rPr>
                      <w:sz w:val="23"/>
                      <w:szCs w:val="23"/>
                    </w:rPr>
                    <w:t>девиантным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поведением.</w:t>
                  </w:r>
                </w:p>
                <w:p w14:paraId="3B7B4B86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50" w:type="dxa"/>
                </w:tcPr>
                <w:p w14:paraId="5090736E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  <w:p w14:paraId="3A0FF5F2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5630AD66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61829076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2BA226A1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014C364B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течение года</w:t>
                  </w:r>
                </w:p>
                <w:p w14:paraId="17AD93B2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0DE4B5B7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66204FF1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7A9E37A8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течение года</w:t>
                  </w:r>
                </w:p>
                <w:p w14:paraId="2DBF0D7D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3C2736EF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течение года</w:t>
                  </w:r>
                </w:p>
              </w:tc>
            </w:tr>
            <w:tr w:rsidR="00605CC2" w14:paraId="13199154" w14:textId="77777777" w:rsidTr="00C613B6">
              <w:tc>
                <w:tcPr>
                  <w:tcW w:w="2911" w:type="dxa"/>
                </w:tcPr>
                <w:p w14:paraId="18659D27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Работа с учащимися</w:t>
                  </w:r>
                </w:p>
              </w:tc>
              <w:tc>
                <w:tcPr>
                  <w:tcW w:w="4172" w:type="dxa"/>
                </w:tcPr>
                <w:p w14:paraId="742DD1D3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Диагностика уровня адаптации учащихся к школе.</w:t>
                  </w:r>
                </w:p>
                <w:p w14:paraId="732DEAD1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Диагностика по выявлению учащихся «группы риска».</w:t>
                  </w:r>
                </w:p>
                <w:p w14:paraId="3A997609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Классные часы по профилактике злоупотребления ПАВ.</w:t>
                  </w:r>
                </w:p>
                <w:p w14:paraId="3A4141E5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Просмотр кинофильма по профилактике злоупотребления ПАВ.</w:t>
                  </w:r>
                </w:p>
                <w:p w14:paraId="77E8C190" w14:textId="77777777" w:rsidR="00605CC2" w:rsidRDefault="00605CC2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Профилактические беседы со </w:t>
                  </w:r>
                  <w:proofErr w:type="gramStart"/>
                  <w:r>
                    <w:rPr>
                      <w:sz w:val="23"/>
                      <w:szCs w:val="23"/>
                    </w:rPr>
                    <w:t>склонными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к </w:t>
                  </w:r>
                  <w:proofErr w:type="spellStart"/>
                  <w:r>
                    <w:rPr>
                      <w:sz w:val="23"/>
                      <w:szCs w:val="23"/>
                    </w:rPr>
                    <w:t>упортеблению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ПАВ.</w:t>
                  </w:r>
                </w:p>
                <w:p w14:paraId="3A750662" w14:textId="77777777" w:rsidR="00605CC2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Спортивные мероприятия; Дни здоровья, веселые старты.</w:t>
                  </w:r>
                </w:p>
                <w:p w14:paraId="14E7855F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Конкурс рисунков «Я за здоровый образ жизни»</w:t>
                  </w:r>
                </w:p>
                <w:p w14:paraId="02EB1E15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Участие в анкетировании.</w:t>
                  </w:r>
                </w:p>
              </w:tc>
              <w:tc>
                <w:tcPr>
                  <w:tcW w:w="1650" w:type="dxa"/>
                </w:tcPr>
                <w:p w14:paraId="56B20A0C" w14:textId="77777777" w:rsidR="00605CC2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  <w:p w14:paraId="6B62F1B3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02F2C34E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7144751B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  <w:p w14:paraId="680A4E5D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19219836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446DE71A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</w:t>
                  </w:r>
                </w:p>
                <w:p w14:paraId="296FEF7D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7194DBDC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78E884CA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  <w:p w14:paraId="769D0D3C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54CD245A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795C1E81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  <w:p w14:paraId="1231BE67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36FEB5B0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60063D61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</w:t>
                  </w:r>
                </w:p>
                <w:p w14:paraId="30D7AA69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7196D064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249FAAB8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  <w:p w14:paraId="34FF1C98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7842F596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</w:tr>
            <w:tr w:rsidR="00605CC2" w14:paraId="7086007B" w14:textId="77777777" w:rsidTr="00C613B6">
              <w:tc>
                <w:tcPr>
                  <w:tcW w:w="2911" w:type="dxa"/>
                </w:tcPr>
                <w:p w14:paraId="187547F6" w14:textId="77777777" w:rsidR="00605CC2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Работа с родителями</w:t>
                  </w:r>
                </w:p>
              </w:tc>
              <w:tc>
                <w:tcPr>
                  <w:tcW w:w="4172" w:type="dxa"/>
                </w:tcPr>
                <w:p w14:paraId="4D22D93D" w14:textId="77777777" w:rsidR="00605CC2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Родительское собрание</w:t>
                  </w:r>
                </w:p>
                <w:p w14:paraId="456F2C3A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Консультация родителей по вопросам профилактики злоупотребления ПАВ.</w:t>
                  </w:r>
                </w:p>
                <w:p w14:paraId="34E493F9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Анкетирование родителей.</w:t>
                  </w:r>
                </w:p>
                <w:p w14:paraId="127838E3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Распространение положительного семейного опыта.</w:t>
                  </w:r>
                </w:p>
              </w:tc>
              <w:tc>
                <w:tcPr>
                  <w:tcW w:w="1650" w:type="dxa"/>
                </w:tcPr>
                <w:p w14:paraId="2CC21B90" w14:textId="77777777" w:rsidR="00605CC2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  <w:p w14:paraId="6D072C0D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48A21919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68D9363B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  <w:p w14:paraId="19F14E3C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  <w:p w14:paraId="065D2414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</w:tr>
            <w:tr w:rsidR="00605CC2" w14:paraId="54802462" w14:textId="77777777" w:rsidTr="00C613B6">
              <w:tc>
                <w:tcPr>
                  <w:tcW w:w="2911" w:type="dxa"/>
                </w:tcPr>
                <w:p w14:paraId="63C3A54C" w14:textId="77777777" w:rsidR="00605CC2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Работа с педагогами</w:t>
                  </w:r>
                </w:p>
              </w:tc>
              <w:tc>
                <w:tcPr>
                  <w:tcW w:w="4172" w:type="dxa"/>
                </w:tcPr>
                <w:p w14:paraId="231F77D8" w14:textId="77777777" w:rsidR="00605CC2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Семинар классных руководителей «Стандарты организации работы по профилактике употребления ПАФ в школьной среде»</w:t>
                  </w:r>
                </w:p>
                <w:p w14:paraId="6B521F09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Собеседование с классными руководителями по планированию воспитательной работы в классе.</w:t>
                  </w:r>
                </w:p>
              </w:tc>
              <w:tc>
                <w:tcPr>
                  <w:tcW w:w="1650" w:type="dxa"/>
                </w:tcPr>
                <w:p w14:paraId="2E32D521" w14:textId="77777777" w:rsidR="00605CC2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  <w:p w14:paraId="6BD18F9B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238601FE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0F3CABC7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5B08B5D1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16DEB4AB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0C50080F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</w:tr>
            <w:tr w:rsidR="009639AD" w14:paraId="459AB48E" w14:textId="77777777" w:rsidTr="00C613B6">
              <w:tc>
                <w:tcPr>
                  <w:tcW w:w="2911" w:type="dxa"/>
                </w:tcPr>
                <w:p w14:paraId="3E5388C2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Информационно-просветительское</w:t>
                  </w:r>
                </w:p>
              </w:tc>
              <w:tc>
                <w:tcPr>
                  <w:tcW w:w="4172" w:type="dxa"/>
                </w:tcPr>
                <w:p w14:paraId="09C30B20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Размещение информации по профилактике злоупотребления ПАВ на информационном стенде и на сайте школы.</w:t>
                  </w:r>
                </w:p>
                <w:p w14:paraId="18E08C9C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Пополнение методического материала по профилактике злоупотребления ПАВ.</w:t>
                  </w:r>
                </w:p>
                <w:p w14:paraId="0AD9C6F4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50" w:type="dxa"/>
                </w:tcPr>
                <w:p w14:paraId="3CFE4A0F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течение года</w:t>
                  </w:r>
                </w:p>
                <w:p w14:paraId="4B1F511A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65F9C3DC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5023141B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1F3B1409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1E43F1D6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течение года</w:t>
                  </w:r>
                </w:p>
              </w:tc>
            </w:tr>
            <w:tr w:rsidR="009639AD" w14:paraId="295FE619" w14:textId="77777777" w:rsidTr="00C613B6">
              <w:tc>
                <w:tcPr>
                  <w:tcW w:w="2911" w:type="dxa"/>
                </w:tcPr>
                <w:p w14:paraId="588C9DEB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Работа учителей-предметников</w:t>
                  </w:r>
                </w:p>
              </w:tc>
              <w:tc>
                <w:tcPr>
                  <w:tcW w:w="4172" w:type="dxa"/>
                </w:tcPr>
                <w:p w14:paraId="787BB252" w14:textId="77777777" w:rsidR="009639AD" w:rsidRDefault="009639AD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Уроки окружающего мира: «Правила гигиены», «О режиме дня»</w:t>
                  </w:r>
                  <w:r w:rsidR="00001B83">
                    <w:rPr>
                      <w:sz w:val="23"/>
                      <w:szCs w:val="23"/>
                    </w:rPr>
                    <w:t>, «Здоровое питание»</w:t>
                  </w:r>
                </w:p>
                <w:p w14:paraId="25150C25" w14:textId="77777777" w:rsidR="00001B83" w:rsidRDefault="00001B83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Уроки ОБЖ, </w:t>
                  </w:r>
                  <w:proofErr w:type="spellStart"/>
                  <w:r>
                    <w:rPr>
                      <w:sz w:val="23"/>
                      <w:szCs w:val="23"/>
                    </w:rPr>
                    <w:t>биологиию</w:t>
                  </w:r>
                  <w:proofErr w:type="spellEnd"/>
                </w:p>
              </w:tc>
              <w:tc>
                <w:tcPr>
                  <w:tcW w:w="1650" w:type="dxa"/>
                </w:tcPr>
                <w:p w14:paraId="68BABB00" w14:textId="77777777" w:rsidR="009639AD" w:rsidRDefault="00001B83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течение года</w:t>
                  </w:r>
                </w:p>
                <w:p w14:paraId="562C75D1" w14:textId="77777777" w:rsidR="00001B83" w:rsidRDefault="00001B83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664355AD" w14:textId="77777777" w:rsidR="00001B83" w:rsidRDefault="00001B83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1A965116" w14:textId="77777777" w:rsidR="00001B83" w:rsidRDefault="00001B83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01FF7BA5" w14:textId="77777777" w:rsidR="00001B83" w:rsidRDefault="00001B83" w:rsidP="00605CC2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течение года</w:t>
                  </w:r>
                </w:p>
              </w:tc>
            </w:tr>
          </w:tbl>
          <w:p w14:paraId="7DF4E37C" w14:textId="77777777" w:rsidR="00605CC2" w:rsidRDefault="00605CC2" w:rsidP="00605CC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6FFA5F73" w14:textId="77777777" w:rsidR="00001B83" w:rsidRDefault="00001B83" w:rsidP="00001B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Прохождение добровольной диагностики немедицинского употребления наркотических средств. </w:t>
            </w:r>
          </w:p>
          <w:p w14:paraId="35E3A6D4" w14:textId="0D3FB399" w:rsidR="00001B83" w:rsidRDefault="00001B83" w:rsidP="00001B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Приняли участие в добровольной диагностике немедицинского употре</w:t>
            </w:r>
            <w:r w:rsidR="001C2F24">
              <w:rPr>
                <w:sz w:val="23"/>
                <w:szCs w:val="23"/>
              </w:rPr>
              <w:t>бления наркотических средств – 4</w:t>
            </w:r>
            <w:r>
              <w:rPr>
                <w:sz w:val="23"/>
                <w:szCs w:val="23"/>
              </w:rPr>
              <w:t xml:space="preserve"> учащихся </w:t>
            </w:r>
          </w:p>
          <w:p w14:paraId="04A8ED73" w14:textId="77777777" w:rsidR="00001B83" w:rsidRDefault="00001B83" w:rsidP="00001B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Физкультурно-оздоровительная работа </w:t>
            </w:r>
          </w:p>
          <w:p w14:paraId="2004FCDD" w14:textId="77777777" w:rsidR="002F539E" w:rsidRDefault="00001B83" w:rsidP="00001B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Физкультурно-оздоровительная работа в школе направлена на обеспечение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раци-ональной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организации двигательного режима, нормального физического развития и повышение адаптивных возможностей учащихся начального общего образования. Программа предусматривает виды и формы работы с учащимися, обеспечивающие достижение ими личностных планируемых результатов.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4367"/>
            </w:tblGrid>
            <w:tr w:rsidR="00001B83" w14:paraId="3259B52B" w14:textId="77777777" w:rsidTr="455DA04A">
              <w:tc>
                <w:tcPr>
                  <w:tcW w:w="4366" w:type="dxa"/>
                </w:tcPr>
                <w:p w14:paraId="3D2AC547" w14:textId="77777777" w:rsidR="00001B83" w:rsidRDefault="00001B83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Виды и формы работы</w:t>
                  </w:r>
                </w:p>
              </w:tc>
              <w:tc>
                <w:tcPr>
                  <w:tcW w:w="4367" w:type="dxa"/>
                </w:tcPr>
                <w:p w14:paraId="107C8136" w14:textId="77777777" w:rsidR="00001B83" w:rsidRDefault="00001B83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учащихся</w:t>
                  </w:r>
                </w:p>
              </w:tc>
            </w:tr>
            <w:tr w:rsidR="00001B83" w14:paraId="4F71FEB4" w14:textId="77777777" w:rsidTr="455DA04A">
              <w:tc>
                <w:tcPr>
                  <w:tcW w:w="4366" w:type="dxa"/>
                </w:tcPr>
                <w:p w14:paraId="67D2D108" w14:textId="77777777" w:rsidR="00001B83" w:rsidRDefault="00001B83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Обучение составлению режима дня</w:t>
                  </w:r>
                </w:p>
              </w:tc>
              <w:tc>
                <w:tcPr>
                  <w:tcW w:w="4367" w:type="dxa"/>
                </w:tcPr>
                <w:p w14:paraId="7CAE9016" w14:textId="370448C2" w:rsidR="00001B83" w:rsidRDefault="00C613B6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1-4 классы (8</w:t>
                  </w:r>
                  <w:r w:rsidR="00001B83">
                    <w:rPr>
                      <w:sz w:val="23"/>
                      <w:szCs w:val="23"/>
                    </w:rPr>
                    <w:t xml:space="preserve"> уч-ся)</w:t>
                  </w:r>
                </w:p>
              </w:tc>
            </w:tr>
            <w:tr w:rsidR="00001B83" w14:paraId="6CF16098" w14:textId="77777777" w:rsidTr="455DA04A">
              <w:tc>
                <w:tcPr>
                  <w:tcW w:w="4366" w:type="dxa"/>
                </w:tcPr>
                <w:p w14:paraId="4108AA1A" w14:textId="77777777" w:rsidR="00001B83" w:rsidRDefault="00001B83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Беседы фельдшера сельского ФАП</w:t>
                  </w:r>
                </w:p>
              </w:tc>
              <w:tc>
                <w:tcPr>
                  <w:tcW w:w="4367" w:type="dxa"/>
                </w:tcPr>
                <w:p w14:paraId="61A51A77" w14:textId="27FE0B04" w:rsidR="00001B83" w:rsidRDefault="00C613B6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35</w:t>
                  </w:r>
                </w:p>
              </w:tc>
            </w:tr>
            <w:tr w:rsidR="00001B83" w14:paraId="170FD778" w14:textId="77777777" w:rsidTr="455DA04A">
              <w:tc>
                <w:tcPr>
                  <w:tcW w:w="4366" w:type="dxa"/>
                </w:tcPr>
                <w:p w14:paraId="1FB16959" w14:textId="77777777" w:rsidR="00001B83" w:rsidRDefault="00001B83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Учебная эвакуация</w:t>
                  </w:r>
                </w:p>
              </w:tc>
              <w:tc>
                <w:tcPr>
                  <w:tcW w:w="4367" w:type="dxa"/>
                </w:tcPr>
                <w:p w14:paraId="347BE502" w14:textId="2F9E7EE2" w:rsidR="00001B83" w:rsidRDefault="00C613B6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35</w:t>
                  </w:r>
                </w:p>
              </w:tc>
            </w:tr>
            <w:tr w:rsidR="00001B83" w14:paraId="4AD374B7" w14:textId="77777777" w:rsidTr="455DA04A">
              <w:tc>
                <w:tcPr>
                  <w:tcW w:w="4366" w:type="dxa"/>
                </w:tcPr>
                <w:p w14:paraId="060A1192" w14:textId="77777777" w:rsidR="00001B83" w:rsidRDefault="00001B83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Оздоровительный лагерь</w:t>
                  </w:r>
                </w:p>
              </w:tc>
              <w:tc>
                <w:tcPr>
                  <w:tcW w:w="4367" w:type="dxa"/>
                </w:tcPr>
                <w:p w14:paraId="526D80A2" w14:textId="77777777" w:rsidR="00001B83" w:rsidRDefault="00001B83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18</w:t>
                  </w:r>
                </w:p>
              </w:tc>
            </w:tr>
            <w:tr w:rsidR="00001B83" w14:paraId="0A2489C6" w14:textId="77777777" w:rsidTr="455DA04A">
              <w:tc>
                <w:tcPr>
                  <w:tcW w:w="4366" w:type="dxa"/>
                </w:tcPr>
                <w:p w14:paraId="736E5520" w14:textId="77777777" w:rsidR="00001B83" w:rsidRDefault="00001B83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Спортивные соревнования</w:t>
                  </w:r>
                </w:p>
              </w:tc>
              <w:tc>
                <w:tcPr>
                  <w:tcW w:w="4367" w:type="dxa"/>
                </w:tcPr>
                <w:p w14:paraId="0EA40B71" w14:textId="68232729" w:rsidR="00001B83" w:rsidRDefault="00C613B6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35</w:t>
                  </w:r>
                </w:p>
              </w:tc>
            </w:tr>
            <w:tr w:rsidR="00001B83" w14:paraId="0148C075" w14:textId="77777777" w:rsidTr="455DA04A">
              <w:tc>
                <w:tcPr>
                  <w:tcW w:w="4366" w:type="dxa"/>
                </w:tcPr>
                <w:p w14:paraId="40F7604A" w14:textId="77777777" w:rsidR="00001B83" w:rsidRDefault="00001B83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Праздники здоровья, походы, экскурсии</w:t>
                  </w:r>
                </w:p>
              </w:tc>
              <w:tc>
                <w:tcPr>
                  <w:tcW w:w="4367" w:type="dxa"/>
                </w:tcPr>
                <w:p w14:paraId="446EE5E9" w14:textId="15AF60F5" w:rsidR="00001B83" w:rsidRDefault="00C613B6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35</w:t>
                  </w:r>
                </w:p>
              </w:tc>
            </w:tr>
            <w:tr w:rsidR="00001B83" w14:paraId="1F222E50" w14:textId="77777777" w:rsidTr="455DA04A">
              <w:tc>
                <w:tcPr>
                  <w:tcW w:w="4366" w:type="dxa"/>
                </w:tcPr>
                <w:p w14:paraId="34879594" w14:textId="77777777" w:rsidR="00001B83" w:rsidRDefault="00001B83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Беседы с работниками ОВД, инструктажи</w:t>
                  </w:r>
                </w:p>
              </w:tc>
              <w:tc>
                <w:tcPr>
                  <w:tcW w:w="4367" w:type="dxa"/>
                </w:tcPr>
                <w:p w14:paraId="2A72985E" w14:textId="4E130AC1" w:rsidR="00001B83" w:rsidRDefault="00C613B6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35</w:t>
                  </w:r>
                </w:p>
              </w:tc>
            </w:tr>
            <w:tr w:rsidR="00001B83" w14:paraId="12B7DEF5" w14:textId="77777777" w:rsidTr="455DA04A">
              <w:tc>
                <w:tcPr>
                  <w:tcW w:w="4366" w:type="dxa"/>
                </w:tcPr>
                <w:p w14:paraId="25DC6B50" w14:textId="77777777" w:rsidR="00001B83" w:rsidRDefault="00001B83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Конкурс рисунков «Мы за здоровый образ жизни»</w:t>
                  </w:r>
                </w:p>
              </w:tc>
              <w:tc>
                <w:tcPr>
                  <w:tcW w:w="4367" w:type="dxa"/>
                </w:tcPr>
                <w:p w14:paraId="72E4F76D" w14:textId="77777777" w:rsidR="00001B83" w:rsidRDefault="00001B83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23</w:t>
                  </w:r>
                </w:p>
              </w:tc>
            </w:tr>
            <w:tr w:rsidR="00001B83" w14:paraId="509A3625" w14:textId="77777777" w:rsidTr="455DA04A">
              <w:tc>
                <w:tcPr>
                  <w:tcW w:w="4366" w:type="dxa"/>
                </w:tcPr>
                <w:p w14:paraId="645E0ED7" w14:textId="77777777" w:rsidR="00001B83" w:rsidRDefault="00001B83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Спортивные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соревнование в школе</w:t>
                  </w:r>
                </w:p>
              </w:tc>
              <w:tc>
                <w:tcPr>
                  <w:tcW w:w="4367" w:type="dxa"/>
                </w:tcPr>
                <w:p w14:paraId="25A5727C" w14:textId="60E7A7E3" w:rsidR="00001B83" w:rsidRDefault="00C613B6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35</w:t>
                  </w:r>
                </w:p>
              </w:tc>
            </w:tr>
            <w:tr w:rsidR="00001B83" w14:paraId="61ED70BC" w14:textId="77777777" w:rsidTr="455DA04A">
              <w:tc>
                <w:tcPr>
                  <w:tcW w:w="4366" w:type="dxa"/>
                </w:tcPr>
                <w:p w14:paraId="53C9D9D6" w14:textId="77777777" w:rsidR="00001B83" w:rsidRDefault="00001B83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Дни здоровья</w:t>
                  </w:r>
                </w:p>
              </w:tc>
              <w:tc>
                <w:tcPr>
                  <w:tcW w:w="4367" w:type="dxa"/>
                </w:tcPr>
                <w:p w14:paraId="46D2835E" w14:textId="46E8C029" w:rsidR="00001B83" w:rsidRDefault="00C613B6" w:rsidP="00001B8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35</w:t>
                  </w:r>
                </w:p>
              </w:tc>
            </w:tr>
          </w:tbl>
          <w:p w14:paraId="44FB30F8" w14:textId="77777777" w:rsidR="00001B83" w:rsidRDefault="00001B83" w:rsidP="00001B83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1DA6542E" w14:textId="77777777" w:rsidR="00275487" w:rsidRDefault="00275487" w:rsidP="00C645EC">
      <w:pPr>
        <w:ind w:left="360"/>
        <w:rPr>
          <w:rFonts w:ascii="Times New Roman" w:hAnsi="Times New Roman" w:cs="Times New Roman"/>
          <w:b/>
        </w:rPr>
      </w:pPr>
    </w:p>
    <w:p w14:paraId="14166CBD" w14:textId="77777777" w:rsidR="00001B83" w:rsidRDefault="00001B83" w:rsidP="00001B83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родительских патрулей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0"/>
        <w:gridCol w:w="3056"/>
        <w:gridCol w:w="2383"/>
      </w:tblGrid>
      <w:tr w:rsidR="00001B83" w:rsidRPr="00B674B5" w14:paraId="4DF21877" w14:textId="77777777" w:rsidTr="00B674B5">
        <w:tc>
          <w:tcPr>
            <w:tcW w:w="3350" w:type="dxa"/>
          </w:tcPr>
          <w:p w14:paraId="0C0D01C1" w14:textId="77777777" w:rsidR="00001B83" w:rsidRPr="00B674B5" w:rsidRDefault="00001B83" w:rsidP="00001B83">
            <w:pPr>
              <w:jc w:val="center"/>
              <w:rPr>
                <w:rFonts w:ascii="Times New Roman" w:hAnsi="Times New Roman" w:cs="Times New Roman"/>
              </w:rPr>
            </w:pPr>
            <w:r w:rsidRPr="00B674B5">
              <w:rPr>
                <w:rFonts w:ascii="Times New Roman" w:hAnsi="Times New Roman" w:cs="Times New Roman"/>
              </w:rPr>
              <w:t>Направление рейдов</w:t>
            </w:r>
          </w:p>
        </w:tc>
        <w:tc>
          <w:tcPr>
            <w:tcW w:w="3056" w:type="dxa"/>
          </w:tcPr>
          <w:p w14:paraId="6B16D0FD" w14:textId="77777777" w:rsidR="00001B83" w:rsidRPr="00B674B5" w:rsidRDefault="00001B83" w:rsidP="00001B83">
            <w:pPr>
              <w:jc w:val="center"/>
              <w:rPr>
                <w:rFonts w:ascii="Times New Roman" w:hAnsi="Times New Roman" w:cs="Times New Roman"/>
              </w:rPr>
            </w:pPr>
            <w:r w:rsidRPr="00B674B5">
              <w:rPr>
                <w:rFonts w:ascii="Times New Roman" w:hAnsi="Times New Roman" w:cs="Times New Roman"/>
              </w:rPr>
              <w:t>Количество рейдов</w:t>
            </w:r>
          </w:p>
        </w:tc>
        <w:tc>
          <w:tcPr>
            <w:tcW w:w="2383" w:type="dxa"/>
          </w:tcPr>
          <w:p w14:paraId="3A155A96" w14:textId="77777777" w:rsidR="00001B83" w:rsidRPr="00B674B5" w:rsidRDefault="00001B83" w:rsidP="00001B83">
            <w:pPr>
              <w:jc w:val="center"/>
              <w:rPr>
                <w:rFonts w:ascii="Times New Roman" w:hAnsi="Times New Roman" w:cs="Times New Roman"/>
              </w:rPr>
            </w:pPr>
            <w:r w:rsidRPr="00B674B5">
              <w:rPr>
                <w:rFonts w:ascii="Times New Roman" w:hAnsi="Times New Roman" w:cs="Times New Roman"/>
              </w:rPr>
              <w:t>Количество родителей</w:t>
            </w:r>
          </w:p>
        </w:tc>
      </w:tr>
      <w:tr w:rsidR="00001B83" w:rsidRPr="00B674B5" w14:paraId="4A07B806" w14:textId="77777777" w:rsidTr="00B674B5">
        <w:tc>
          <w:tcPr>
            <w:tcW w:w="3350" w:type="dxa"/>
          </w:tcPr>
          <w:p w14:paraId="5E87F9C3" w14:textId="77777777" w:rsidR="00001B83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 w:rsidRPr="00B674B5">
              <w:rPr>
                <w:rFonts w:ascii="Times New Roman" w:hAnsi="Times New Roman" w:cs="Times New Roman"/>
              </w:rPr>
              <w:t xml:space="preserve">СП «Деревня </w:t>
            </w:r>
            <w:proofErr w:type="spellStart"/>
            <w:r w:rsidRPr="00B674B5">
              <w:rPr>
                <w:rFonts w:ascii="Times New Roman" w:hAnsi="Times New Roman" w:cs="Times New Roman"/>
              </w:rPr>
              <w:t>Алнеры</w:t>
            </w:r>
            <w:proofErr w:type="spellEnd"/>
            <w:r w:rsidRPr="00B674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56" w:type="dxa"/>
          </w:tcPr>
          <w:p w14:paraId="4E6894D6" w14:textId="77777777" w:rsidR="00001B83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 w:rsidRPr="00B674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3" w:type="dxa"/>
          </w:tcPr>
          <w:p w14:paraId="1B87E3DE" w14:textId="77777777" w:rsidR="00001B83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 w:rsidRPr="00B674B5">
              <w:rPr>
                <w:rFonts w:ascii="Times New Roman" w:hAnsi="Times New Roman" w:cs="Times New Roman"/>
              </w:rPr>
              <w:t>6</w:t>
            </w:r>
          </w:p>
        </w:tc>
      </w:tr>
      <w:tr w:rsidR="00B674B5" w:rsidRPr="00B674B5" w14:paraId="4EBD4947" w14:textId="77777777" w:rsidTr="00B674B5">
        <w:tc>
          <w:tcPr>
            <w:tcW w:w="3350" w:type="dxa"/>
          </w:tcPr>
          <w:p w14:paraId="27A40DD5" w14:textId="77777777" w:rsidR="00B674B5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 w:rsidRPr="00B674B5">
              <w:rPr>
                <w:rFonts w:ascii="Times New Roman" w:hAnsi="Times New Roman" w:cs="Times New Roman"/>
              </w:rPr>
              <w:t>СП «Деревня Верховая»</w:t>
            </w:r>
          </w:p>
        </w:tc>
        <w:tc>
          <w:tcPr>
            <w:tcW w:w="3056" w:type="dxa"/>
          </w:tcPr>
          <w:p w14:paraId="57AB7477" w14:textId="77777777" w:rsidR="00B674B5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 w:rsidRPr="00B674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</w:tcPr>
          <w:p w14:paraId="5055DCC4" w14:textId="77777777" w:rsidR="00B674B5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 w:rsidRPr="00B674B5">
              <w:rPr>
                <w:rFonts w:ascii="Times New Roman" w:hAnsi="Times New Roman" w:cs="Times New Roman"/>
              </w:rPr>
              <w:t>4</w:t>
            </w:r>
          </w:p>
        </w:tc>
      </w:tr>
      <w:tr w:rsidR="00B674B5" w:rsidRPr="00B674B5" w14:paraId="3466835F" w14:textId="77777777" w:rsidTr="00B674B5">
        <w:tc>
          <w:tcPr>
            <w:tcW w:w="3350" w:type="dxa"/>
          </w:tcPr>
          <w:p w14:paraId="06589F4E" w14:textId="77777777" w:rsidR="00B674B5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 w:rsidRPr="00B674B5">
              <w:rPr>
                <w:rFonts w:ascii="Times New Roman" w:hAnsi="Times New Roman" w:cs="Times New Roman"/>
              </w:rPr>
              <w:t>Неблагополучные семьи</w:t>
            </w:r>
          </w:p>
        </w:tc>
        <w:tc>
          <w:tcPr>
            <w:tcW w:w="3056" w:type="dxa"/>
          </w:tcPr>
          <w:p w14:paraId="138328F9" w14:textId="77777777" w:rsidR="00B674B5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 w:rsidRPr="00B674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</w:tcPr>
          <w:p w14:paraId="54B6C890" w14:textId="77777777" w:rsidR="00B674B5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 w:rsidRPr="00B674B5">
              <w:rPr>
                <w:rFonts w:ascii="Times New Roman" w:hAnsi="Times New Roman" w:cs="Times New Roman"/>
              </w:rPr>
              <w:t>2</w:t>
            </w:r>
          </w:p>
        </w:tc>
      </w:tr>
    </w:tbl>
    <w:p w14:paraId="6E1831B3" w14:textId="77777777" w:rsidR="00B674B5" w:rsidRDefault="00B674B5" w:rsidP="00F575B8">
      <w:pPr>
        <w:rPr>
          <w:rFonts w:ascii="Times New Roman" w:hAnsi="Times New Roman" w:cs="Times New Roman"/>
          <w:b/>
        </w:rPr>
      </w:pPr>
    </w:p>
    <w:p w14:paraId="383866E5" w14:textId="77777777" w:rsidR="00B674B5" w:rsidRDefault="00B674B5" w:rsidP="00001B83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летнего оздоровительного лагеря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589"/>
        <w:gridCol w:w="2303"/>
        <w:gridCol w:w="1629"/>
      </w:tblGrid>
      <w:tr w:rsidR="00B674B5" w:rsidRPr="00B674B5" w14:paraId="3A72009A" w14:textId="77777777" w:rsidTr="00B674B5">
        <w:tc>
          <w:tcPr>
            <w:tcW w:w="2268" w:type="dxa"/>
          </w:tcPr>
          <w:p w14:paraId="429BA495" w14:textId="77777777" w:rsidR="00B674B5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 w:rsidRPr="00B674B5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2589" w:type="dxa"/>
          </w:tcPr>
          <w:p w14:paraId="1509FF2F" w14:textId="77777777" w:rsidR="00B674B5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детей из полных семей</w:t>
            </w:r>
          </w:p>
        </w:tc>
        <w:tc>
          <w:tcPr>
            <w:tcW w:w="2303" w:type="dxa"/>
          </w:tcPr>
          <w:p w14:paraId="1322041F" w14:textId="77777777" w:rsidR="00B674B5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детей из неполных семей</w:t>
            </w:r>
          </w:p>
        </w:tc>
        <w:tc>
          <w:tcPr>
            <w:tcW w:w="1629" w:type="dxa"/>
          </w:tcPr>
          <w:p w14:paraId="0628511E" w14:textId="77777777" w:rsidR="00B674B5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детей из многодетных семей</w:t>
            </w:r>
          </w:p>
        </w:tc>
      </w:tr>
      <w:tr w:rsidR="00B674B5" w:rsidRPr="00B674B5" w14:paraId="285DF4DE" w14:textId="77777777" w:rsidTr="00B674B5">
        <w:tc>
          <w:tcPr>
            <w:tcW w:w="2268" w:type="dxa"/>
          </w:tcPr>
          <w:p w14:paraId="5D9857E1" w14:textId="77777777" w:rsidR="00B674B5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89" w:type="dxa"/>
          </w:tcPr>
          <w:p w14:paraId="4E1E336A" w14:textId="77777777" w:rsidR="00B674B5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03" w:type="dxa"/>
          </w:tcPr>
          <w:p w14:paraId="3BC2995D" w14:textId="77777777" w:rsidR="00B674B5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9" w:type="dxa"/>
          </w:tcPr>
          <w:p w14:paraId="7CD048C6" w14:textId="77777777" w:rsidR="00B674B5" w:rsidRPr="00B674B5" w:rsidRDefault="00B674B5" w:rsidP="00001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4B4CB88E" w14:textId="77777777" w:rsidR="00F575B8" w:rsidRDefault="00F575B8" w:rsidP="00C613B6">
      <w:pPr>
        <w:jc w:val="both"/>
        <w:rPr>
          <w:rFonts w:ascii="Times New Roman" w:hAnsi="Times New Roman" w:cs="Times New Roman"/>
          <w:b/>
        </w:rPr>
      </w:pPr>
    </w:p>
    <w:p w14:paraId="5685AA33" w14:textId="77777777" w:rsidR="00B674B5" w:rsidRDefault="00B674B5" w:rsidP="00B674B5">
      <w:pPr>
        <w:ind w:left="360"/>
        <w:jc w:val="both"/>
        <w:rPr>
          <w:rFonts w:ascii="Times New Roman" w:hAnsi="Times New Roman" w:cs="Times New Roman"/>
          <w:b/>
        </w:rPr>
      </w:pPr>
      <w:r w:rsidRPr="00B674B5">
        <w:rPr>
          <w:rFonts w:ascii="Times New Roman" w:hAnsi="Times New Roman" w:cs="Times New Roman"/>
          <w:b/>
        </w:rPr>
        <w:t>Работа с детьми «группы риска»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5399"/>
        <w:gridCol w:w="2397"/>
      </w:tblGrid>
      <w:tr w:rsidR="00B674B5" w14:paraId="67F9A2FF" w14:textId="77777777" w:rsidTr="00B674B5">
        <w:tc>
          <w:tcPr>
            <w:tcW w:w="741" w:type="dxa"/>
          </w:tcPr>
          <w:p w14:paraId="595C7A58" w14:textId="77777777" w:rsidR="00B674B5" w:rsidRDefault="00B674B5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99" w:type="dxa"/>
          </w:tcPr>
          <w:p w14:paraId="0207412B" w14:textId="77777777" w:rsidR="00B674B5" w:rsidRDefault="00B674B5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2397" w:type="dxa"/>
          </w:tcPr>
          <w:p w14:paraId="763904F6" w14:textId="77777777" w:rsidR="00B674B5" w:rsidRDefault="00B674B5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B674B5" w14:paraId="31D81FB9" w14:textId="77777777" w:rsidTr="00B674B5">
        <w:tc>
          <w:tcPr>
            <w:tcW w:w="741" w:type="dxa"/>
          </w:tcPr>
          <w:p w14:paraId="050B3AD0" w14:textId="77777777" w:rsidR="00B674B5" w:rsidRDefault="00B674B5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9" w:type="dxa"/>
          </w:tcPr>
          <w:p w14:paraId="5D1FFC72" w14:textId="77777777" w:rsidR="00B674B5" w:rsidRDefault="00B674B5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Стоят на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контроле семей:</w:t>
            </w:r>
          </w:p>
          <w:p w14:paraId="3ED9FC4B" w14:textId="77777777" w:rsidR="00B674B5" w:rsidRDefault="00B674B5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них детей:</w:t>
            </w:r>
          </w:p>
          <w:p w14:paraId="0D32C164" w14:textId="77777777" w:rsidR="00B674B5" w:rsidRDefault="00B674B5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ПДН:</w:t>
            </w:r>
          </w:p>
        </w:tc>
        <w:tc>
          <w:tcPr>
            <w:tcW w:w="2397" w:type="dxa"/>
          </w:tcPr>
          <w:p w14:paraId="58A8CB7E" w14:textId="7B357179" w:rsidR="00B674B5" w:rsidRDefault="001C2F24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E643A39" w14:textId="72A14E43" w:rsidR="00B674B5" w:rsidRDefault="00F81BD9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B965A47" w14:textId="3D6FC958" w:rsidR="00B674B5" w:rsidRDefault="001C2F24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674B5" w14:paraId="5C46595A" w14:textId="77777777" w:rsidTr="00B674B5">
        <w:tc>
          <w:tcPr>
            <w:tcW w:w="741" w:type="dxa"/>
          </w:tcPr>
          <w:p w14:paraId="5A9DB5E7" w14:textId="77777777" w:rsidR="00B674B5" w:rsidRDefault="00B674B5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9" w:type="dxa"/>
          </w:tcPr>
          <w:p w14:paraId="5C7F6329" w14:textId="77777777" w:rsidR="00B674B5" w:rsidRDefault="00B674B5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Обследовано детей, нуждающихся в помощи</w:t>
            </w:r>
          </w:p>
        </w:tc>
        <w:tc>
          <w:tcPr>
            <w:tcW w:w="2397" w:type="dxa"/>
          </w:tcPr>
          <w:p w14:paraId="089009E4" w14:textId="25A0589C" w:rsidR="00B674B5" w:rsidRDefault="00F81BD9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674B5" w14:paraId="1C9C4813" w14:textId="77777777" w:rsidTr="00B674B5">
        <w:tc>
          <w:tcPr>
            <w:tcW w:w="741" w:type="dxa"/>
          </w:tcPr>
          <w:p w14:paraId="297C039E" w14:textId="77777777" w:rsidR="00B674B5" w:rsidRDefault="00477988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9" w:type="dxa"/>
          </w:tcPr>
          <w:p w14:paraId="45419256" w14:textId="77777777" w:rsidR="00B674B5" w:rsidRDefault="00477988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детей, в отношении которых приняты меры</w:t>
            </w:r>
          </w:p>
          <w:p w14:paraId="0E48FD32" w14:textId="77777777" w:rsidR="00477988" w:rsidRDefault="00477988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детей школьного возраста</w:t>
            </w:r>
          </w:p>
        </w:tc>
        <w:tc>
          <w:tcPr>
            <w:tcW w:w="2397" w:type="dxa"/>
          </w:tcPr>
          <w:p w14:paraId="42124560" w14:textId="6872A369" w:rsidR="00B674B5" w:rsidRDefault="00F81BD9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34BD2DED" w14:textId="77F12457" w:rsidR="00477988" w:rsidRDefault="00F81BD9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7988" w14:paraId="20389175" w14:textId="77777777" w:rsidTr="00B674B5">
        <w:tc>
          <w:tcPr>
            <w:tcW w:w="741" w:type="dxa"/>
          </w:tcPr>
          <w:p w14:paraId="2A108F41" w14:textId="77777777" w:rsidR="00477988" w:rsidRDefault="00477988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9" w:type="dxa"/>
          </w:tcPr>
          <w:p w14:paraId="37850F64" w14:textId="77777777" w:rsidR="00477988" w:rsidRDefault="00477988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 меры (</w:t>
            </w:r>
            <w:proofErr w:type="gramStart"/>
            <w:r>
              <w:rPr>
                <w:rFonts w:ascii="Times New Roman" w:hAnsi="Times New Roman" w:cs="Times New Roman"/>
              </w:rPr>
              <w:t>вещевая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14:paraId="6DC46637" w14:textId="77777777" w:rsidR="00477988" w:rsidRDefault="00477988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 меры (беседы)</w:t>
            </w:r>
          </w:p>
        </w:tc>
        <w:tc>
          <w:tcPr>
            <w:tcW w:w="2397" w:type="dxa"/>
          </w:tcPr>
          <w:p w14:paraId="6A09E912" w14:textId="77777777" w:rsidR="00477988" w:rsidRDefault="00477988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02DC4293" w14:textId="5F39D2E1" w:rsidR="00477988" w:rsidRDefault="00F81BD9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7988" w14:paraId="00D44F5E" w14:textId="77777777" w:rsidTr="00B674B5">
        <w:tc>
          <w:tcPr>
            <w:tcW w:w="741" w:type="dxa"/>
          </w:tcPr>
          <w:p w14:paraId="2A581CC0" w14:textId="77777777" w:rsidR="00477988" w:rsidRDefault="00477988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9" w:type="dxa"/>
          </w:tcPr>
          <w:p w14:paraId="6A700997" w14:textId="77777777" w:rsidR="00477988" w:rsidRDefault="00477988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Заслушивание родителей на заседании комиссии по делам несовершеннолетних и защите их прав при администрации МО</w:t>
            </w:r>
          </w:p>
        </w:tc>
        <w:tc>
          <w:tcPr>
            <w:tcW w:w="2397" w:type="dxa"/>
          </w:tcPr>
          <w:p w14:paraId="511F3AB7" w14:textId="0B7474A2" w:rsidR="00477988" w:rsidRDefault="001C2F24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77988" w14:paraId="601E236C" w14:textId="77777777" w:rsidTr="00B674B5">
        <w:tc>
          <w:tcPr>
            <w:tcW w:w="741" w:type="dxa"/>
          </w:tcPr>
          <w:p w14:paraId="1946A7AE" w14:textId="77777777" w:rsidR="00477988" w:rsidRDefault="00477988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9" w:type="dxa"/>
          </w:tcPr>
          <w:p w14:paraId="2EEB1469" w14:textId="77777777" w:rsidR="00477988" w:rsidRDefault="00477988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Заслушивание родителей в школьной комиссии по делам несовершеннолетних (ВШК)</w:t>
            </w:r>
          </w:p>
        </w:tc>
        <w:tc>
          <w:tcPr>
            <w:tcW w:w="2397" w:type="dxa"/>
          </w:tcPr>
          <w:p w14:paraId="39507054" w14:textId="0B815AB6" w:rsidR="00477988" w:rsidRDefault="00F81BD9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77988" w14:paraId="6B508F7C" w14:textId="77777777" w:rsidTr="00B674B5">
        <w:tc>
          <w:tcPr>
            <w:tcW w:w="741" w:type="dxa"/>
          </w:tcPr>
          <w:p w14:paraId="28AF3A15" w14:textId="77777777" w:rsidR="00477988" w:rsidRDefault="00477988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9" w:type="dxa"/>
          </w:tcPr>
          <w:p w14:paraId="7201E772" w14:textId="77777777" w:rsidR="00477988" w:rsidRDefault="00477988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</w:t>
            </w:r>
            <w:proofErr w:type="gramStart"/>
            <w:r>
              <w:rPr>
                <w:rFonts w:ascii="Times New Roman" w:hAnsi="Times New Roman" w:cs="Times New Roman"/>
              </w:rPr>
              <w:t>родительский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собраний (</w:t>
            </w:r>
            <w:proofErr w:type="spellStart"/>
            <w:r>
              <w:rPr>
                <w:rFonts w:ascii="Times New Roman" w:hAnsi="Times New Roman" w:cs="Times New Roman"/>
              </w:rPr>
              <w:t>общеклассных</w:t>
            </w:r>
            <w:proofErr w:type="spellEnd"/>
            <w:r>
              <w:rPr>
                <w:rFonts w:ascii="Times New Roman" w:hAnsi="Times New Roman" w:cs="Times New Roman"/>
              </w:rPr>
              <w:t>), направленных на укрепление института семьи</w:t>
            </w:r>
          </w:p>
        </w:tc>
        <w:tc>
          <w:tcPr>
            <w:tcW w:w="2397" w:type="dxa"/>
          </w:tcPr>
          <w:p w14:paraId="72A4FFC0" w14:textId="42077799" w:rsidR="00477988" w:rsidRDefault="00F81BD9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14:paraId="31126E5D" w14:textId="77777777" w:rsidR="00B674B5" w:rsidRDefault="00B674B5" w:rsidP="00B674B5">
      <w:pPr>
        <w:ind w:left="360"/>
        <w:jc w:val="both"/>
        <w:rPr>
          <w:rFonts w:ascii="Times New Roman" w:hAnsi="Times New Roman" w:cs="Times New Roman"/>
        </w:rPr>
      </w:pPr>
    </w:p>
    <w:p w14:paraId="45D8C7C0" w14:textId="77777777" w:rsidR="00477988" w:rsidRDefault="00477988" w:rsidP="00B674B5">
      <w:pPr>
        <w:ind w:left="360"/>
        <w:jc w:val="both"/>
        <w:rPr>
          <w:rFonts w:ascii="Times New Roman" w:hAnsi="Times New Roman" w:cs="Times New Roman"/>
          <w:b/>
        </w:rPr>
      </w:pPr>
      <w:r w:rsidRPr="00477988">
        <w:rPr>
          <w:rFonts w:ascii="Times New Roman" w:hAnsi="Times New Roman" w:cs="Times New Roman"/>
          <w:b/>
        </w:rPr>
        <w:t>Работа по профориентации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5399"/>
        <w:gridCol w:w="2397"/>
      </w:tblGrid>
      <w:tr w:rsidR="00477988" w:rsidRPr="0000501D" w14:paraId="29AEA156" w14:textId="77777777" w:rsidTr="0000501D">
        <w:tc>
          <w:tcPr>
            <w:tcW w:w="741" w:type="dxa"/>
          </w:tcPr>
          <w:p w14:paraId="1C66B0F3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 w:rsidRPr="000050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99" w:type="dxa"/>
          </w:tcPr>
          <w:p w14:paraId="6D994760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 w:rsidRPr="0000501D">
              <w:rPr>
                <w:rFonts w:ascii="Times New Roman" w:hAnsi="Times New Roman" w:cs="Times New Roman"/>
              </w:rPr>
              <w:t>Наименование мероприятий в соответствии с комплексом мер</w:t>
            </w:r>
          </w:p>
        </w:tc>
        <w:tc>
          <w:tcPr>
            <w:tcW w:w="2397" w:type="dxa"/>
          </w:tcPr>
          <w:p w14:paraId="1884BF6C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проделанной работе</w:t>
            </w:r>
          </w:p>
        </w:tc>
      </w:tr>
      <w:tr w:rsidR="00477988" w:rsidRPr="0000501D" w14:paraId="178777AD" w14:textId="77777777" w:rsidTr="0000501D">
        <w:tc>
          <w:tcPr>
            <w:tcW w:w="741" w:type="dxa"/>
          </w:tcPr>
          <w:p w14:paraId="0295336A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9" w:type="dxa"/>
          </w:tcPr>
          <w:p w14:paraId="1330BB0B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форм занятости</w:t>
            </w:r>
          </w:p>
        </w:tc>
        <w:tc>
          <w:tcPr>
            <w:tcW w:w="2397" w:type="dxa"/>
          </w:tcPr>
          <w:p w14:paraId="4B8A37FB" w14:textId="77777777" w:rsidR="00477988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лагерь </w:t>
            </w:r>
          </w:p>
          <w:p w14:paraId="3F565E18" w14:textId="77777777" w:rsidR="0000501D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занятости</w:t>
            </w:r>
          </w:p>
        </w:tc>
      </w:tr>
      <w:tr w:rsidR="00477988" w:rsidRPr="0000501D" w14:paraId="05317D57" w14:textId="77777777" w:rsidTr="0000501D">
        <w:tc>
          <w:tcPr>
            <w:tcW w:w="741" w:type="dxa"/>
          </w:tcPr>
          <w:p w14:paraId="1BC03362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9" w:type="dxa"/>
          </w:tcPr>
          <w:p w14:paraId="6B511C8A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интересов, потребностей и склонностей обучающихся </w:t>
            </w:r>
          </w:p>
        </w:tc>
        <w:tc>
          <w:tcPr>
            <w:tcW w:w="2397" w:type="dxa"/>
          </w:tcPr>
          <w:p w14:paraId="6CDC8C05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77988" w:rsidRPr="0000501D" w14:paraId="1FB1D459" w14:textId="77777777" w:rsidTr="0000501D">
        <w:tc>
          <w:tcPr>
            <w:tcW w:w="741" w:type="dxa"/>
          </w:tcPr>
          <w:p w14:paraId="2A2176D0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9" w:type="dxa"/>
          </w:tcPr>
          <w:p w14:paraId="0E0E7BD5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районной ярмарке профессий</w:t>
            </w:r>
          </w:p>
        </w:tc>
        <w:tc>
          <w:tcPr>
            <w:tcW w:w="2397" w:type="dxa"/>
          </w:tcPr>
          <w:p w14:paraId="2F8527DA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</w:t>
            </w:r>
          </w:p>
        </w:tc>
      </w:tr>
      <w:tr w:rsidR="00477988" w:rsidRPr="0000501D" w14:paraId="51F01BDF" w14:textId="77777777" w:rsidTr="0000501D">
        <w:tc>
          <w:tcPr>
            <w:tcW w:w="741" w:type="dxa"/>
          </w:tcPr>
          <w:p w14:paraId="4FB28CDF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9" w:type="dxa"/>
          </w:tcPr>
          <w:p w14:paraId="0B875D7E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 по результатам диагностики и выбору образовательного маршрута.</w:t>
            </w:r>
          </w:p>
        </w:tc>
        <w:tc>
          <w:tcPr>
            <w:tcW w:w="2397" w:type="dxa"/>
          </w:tcPr>
          <w:p w14:paraId="001FE36F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77988" w:rsidRPr="0000501D" w14:paraId="5CAE8ADF" w14:textId="77777777" w:rsidTr="0000501D">
        <w:tc>
          <w:tcPr>
            <w:tcW w:w="741" w:type="dxa"/>
          </w:tcPr>
          <w:p w14:paraId="04EFE100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9" w:type="dxa"/>
          </w:tcPr>
          <w:p w14:paraId="0D5269E5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профессиями и учебными заведениями Калужской области.</w:t>
            </w:r>
          </w:p>
        </w:tc>
        <w:tc>
          <w:tcPr>
            <w:tcW w:w="2397" w:type="dxa"/>
          </w:tcPr>
          <w:p w14:paraId="3B78864F" w14:textId="77777777" w:rsidR="00477988" w:rsidRP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0501D" w:rsidRPr="0000501D" w14:paraId="3A648C91" w14:textId="77777777" w:rsidTr="0000501D">
        <w:tc>
          <w:tcPr>
            <w:tcW w:w="741" w:type="dxa"/>
          </w:tcPr>
          <w:p w14:paraId="6DDB914C" w14:textId="77777777" w:rsid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9" w:type="dxa"/>
          </w:tcPr>
          <w:p w14:paraId="41C466F9" w14:textId="77777777" w:rsid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форм внеурочной деятельности</w:t>
            </w:r>
          </w:p>
        </w:tc>
        <w:tc>
          <w:tcPr>
            <w:tcW w:w="2397" w:type="dxa"/>
          </w:tcPr>
          <w:p w14:paraId="0F784741" w14:textId="77777777" w:rsid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Секции, кружки.</w:t>
            </w:r>
          </w:p>
        </w:tc>
      </w:tr>
      <w:tr w:rsidR="0000501D" w:rsidRPr="0000501D" w14:paraId="0729544C" w14:textId="77777777" w:rsidTr="0000501D">
        <w:tc>
          <w:tcPr>
            <w:tcW w:w="741" w:type="dxa"/>
          </w:tcPr>
          <w:p w14:paraId="71F3359E" w14:textId="77777777" w:rsid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9" w:type="dxa"/>
          </w:tcPr>
          <w:p w14:paraId="6B87E88D" w14:textId="77777777" w:rsid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Портфолио обучающихся</w:t>
            </w:r>
          </w:p>
        </w:tc>
        <w:tc>
          <w:tcPr>
            <w:tcW w:w="2397" w:type="dxa"/>
          </w:tcPr>
          <w:p w14:paraId="3DC3E9A1" w14:textId="77777777" w:rsidR="0000501D" w:rsidRDefault="0000501D" w:rsidP="00B67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14:paraId="2DE403A5" w14:textId="77777777" w:rsidR="00477988" w:rsidRDefault="00477988" w:rsidP="00B674B5">
      <w:pPr>
        <w:ind w:left="360"/>
        <w:jc w:val="both"/>
        <w:rPr>
          <w:rFonts w:ascii="Times New Roman" w:hAnsi="Times New Roman" w:cs="Times New Roman"/>
          <w:b/>
        </w:rPr>
      </w:pPr>
    </w:p>
    <w:p w14:paraId="1F7D8CA0" w14:textId="77777777" w:rsidR="0000501D" w:rsidRPr="0000501D" w:rsidRDefault="0000501D" w:rsidP="0000501D">
      <w:pPr>
        <w:pStyle w:val="Default"/>
        <w:jc w:val="both"/>
        <w:rPr>
          <w:sz w:val="23"/>
          <w:szCs w:val="23"/>
        </w:rPr>
      </w:pPr>
      <w:r w:rsidRPr="0000501D">
        <w:rPr>
          <w:b/>
          <w:bCs/>
          <w:sz w:val="23"/>
          <w:szCs w:val="23"/>
        </w:rPr>
        <w:t xml:space="preserve">Организация регулярной внеурочной деятельности учащихся </w:t>
      </w:r>
    </w:p>
    <w:p w14:paraId="50D60931" w14:textId="77777777" w:rsidR="0000501D" w:rsidRPr="0000501D" w:rsidRDefault="0000501D" w:rsidP="0000501D">
      <w:pPr>
        <w:pStyle w:val="Default"/>
        <w:jc w:val="both"/>
        <w:rPr>
          <w:sz w:val="23"/>
          <w:szCs w:val="23"/>
        </w:rPr>
      </w:pPr>
      <w:r w:rsidRPr="0000501D">
        <w:rPr>
          <w:b/>
          <w:bCs/>
          <w:i/>
          <w:iCs/>
          <w:sz w:val="23"/>
          <w:szCs w:val="23"/>
        </w:rPr>
        <w:t>Цель внеурочной деятельности</w:t>
      </w:r>
      <w:r w:rsidRPr="0000501D">
        <w:rPr>
          <w:sz w:val="23"/>
          <w:szCs w:val="23"/>
        </w:rPr>
        <w:t xml:space="preserve"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</w:t>
      </w:r>
    </w:p>
    <w:p w14:paraId="298FA6F6" w14:textId="77777777" w:rsidR="0000501D" w:rsidRPr="0000501D" w:rsidRDefault="0000501D" w:rsidP="0000501D">
      <w:pPr>
        <w:pStyle w:val="Default"/>
        <w:jc w:val="both"/>
        <w:rPr>
          <w:sz w:val="23"/>
          <w:szCs w:val="23"/>
        </w:rPr>
      </w:pPr>
      <w:r w:rsidRPr="0000501D">
        <w:rPr>
          <w:sz w:val="23"/>
          <w:szCs w:val="23"/>
        </w:rPr>
        <w:t xml:space="preserve">Апробируется следующий способ организации ВУД: интеграция ресурсов школы (программ и воспитательной работы) и учреждений дополнительного образования. </w:t>
      </w:r>
    </w:p>
    <w:p w14:paraId="5422BCD4" w14:textId="68BA0DC9" w:rsidR="0000501D" w:rsidRPr="0000501D" w:rsidRDefault="0000501D" w:rsidP="0000501D">
      <w:pPr>
        <w:pStyle w:val="Default"/>
        <w:jc w:val="both"/>
        <w:rPr>
          <w:sz w:val="23"/>
          <w:szCs w:val="23"/>
        </w:rPr>
      </w:pPr>
      <w:r w:rsidRPr="0000501D">
        <w:rPr>
          <w:sz w:val="23"/>
          <w:szCs w:val="23"/>
        </w:rPr>
        <w:t xml:space="preserve">Деятельность организуется во второй половине дня, с 13.00 по следующим </w:t>
      </w:r>
      <w:proofErr w:type="spellStart"/>
      <w:r w:rsidRPr="0000501D">
        <w:rPr>
          <w:sz w:val="23"/>
          <w:szCs w:val="23"/>
        </w:rPr>
        <w:t>направлениям</w:t>
      </w:r>
      <w:proofErr w:type="gramStart"/>
      <w:r w:rsidRPr="0000501D">
        <w:rPr>
          <w:sz w:val="23"/>
          <w:szCs w:val="23"/>
        </w:rPr>
        <w:t>:</w:t>
      </w:r>
      <w:r w:rsidR="00F81BD9">
        <w:rPr>
          <w:sz w:val="23"/>
          <w:szCs w:val="23"/>
        </w:rPr>
        <w:t>е</w:t>
      </w:r>
      <w:proofErr w:type="gramEnd"/>
      <w:r w:rsidR="00F81BD9">
        <w:rPr>
          <w:sz w:val="23"/>
          <w:szCs w:val="23"/>
        </w:rPr>
        <w:t>стественно-научное</w:t>
      </w:r>
      <w:proofErr w:type="spellEnd"/>
      <w:r w:rsidRPr="0000501D">
        <w:rPr>
          <w:sz w:val="23"/>
          <w:szCs w:val="23"/>
        </w:rPr>
        <w:t xml:space="preserve">, физкультурно-спортивное и оздоровительное. </w:t>
      </w:r>
    </w:p>
    <w:p w14:paraId="5B388247" w14:textId="77777777" w:rsidR="0000501D" w:rsidRPr="0000501D" w:rsidRDefault="0000501D" w:rsidP="0000501D">
      <w:pPr>
        <w:pStyle w:val="Default"/>
        <w:jc w:val="both"/>
        <w:rPr>
          <w:sz w:val="23"/>
          <w:szCs w:val="23"/>
        </w:rPr>
      </w:pPr>
      <w:r w:rsidRPr="0000501D">
        <w:rPr>
          <w:sz w:val="23"/>
          <w:szCs w:val="23"/>
        </w:rPr>
        <w:t xml:space="preserve">Данные занятия проводятся по выбору обучающихся и их семей. </w:t>
      </w:r>
    </w:p>
    <w:p w14:paraId="3B90678D" w14:textId="6D07C96B" w:rsidR="0000501D" w:rsidRPr="0000501D" w:rsidRDefault="0000501D" w:rsidP="0000501D">
      <w:pPr>
        <w:pStyle w:val="Default"/>
        <w:jc w:val="both"/>
        <w:rPr>
          <w:sz w:val="23"/>
          <w:szCs w:val="23"/>
        </w:rPr>
      </w:pPr>
      <w:r w:rsidRPr="0000501D">
        <w:rPr>
          <w:b/>
          <w:bCs/>
          <w:sz w:val="23"/>
          <w:szCs w:val="23"/>
        </w:rPr>
        <w:t>Мониторинг диагностик</w:t>
      </w:r>
      <w:r w:rsidR="00F575B8">
        <w:rPr>
          <w:b/>
          <w:bCs/>
          <w:sz w:val="23"/>
          <w:szCs w:val="23"/>
        </w:rPr>
        <w:t>и сфер интересов учащихся в 2023-2024</w:t>
      </w:r>
      <w:r w:rsidRPr="0000501D">
        <w:rPr>
          <w:b/>
          <w:bCs/>
          <w:sz w:val="23"/>
          <w:szCs w:val="23"/>
        </w:rPr>
        <w:t xml:space="preserve"> учебном году </w:t>
      </w:r>
    </w:p>
    <w:p w14:paraId="0AB95F6E" w14:textId="77777777" w:rsidR="00C76C72" w:rsidRDefault="0000501D" w:rsidP="00C76C72">
      <w:pPr>
        <w:pStyle w:val="Default"/>
        <w:jc w:val="both"/>
        <w:rPr>
          <w:sz w:val="23"/>
          <w:szCs w:val="23"/>
        </w:rPr>
      </w:pPr>
      <w:r w:rsidRPr="0000501D">
        <w:rPr>
          <w:sz w:val="23"/>
          <w:szCs w:val="23"/>
        </w:rPr>
        <w:t>Мониторинг диагност</w:t>
      </w:r>
      <w:r w:rsidR="00C76C72">
        <w:rPr>
          <w:sz w:val="23"/>
          <w:szCs w:val="23"/>
        </w:rPr>
        <w:t>ики сфер интересов учащихся 5-9</w:t>
      </w:r>
      <w:r w:rsidRPr="0000501D">
        <w:rPr>
          <w:sz w:val="23"/>
          <w:szCs w:val="23"/>
        </w:rPr>
        <w:t xml:space="preserve"> классов показал, что учащиеся 5 класса отдают предпочтение развлечен</w:t>
      </w:r>
      <w:r w:rsidR="00C76C72">
        <w:rPr>
          <w:sz w:val="23"/>
          <w:szCs w:val="23"/>
        </w:rPr>
        <w:t>иям (100%), на втором месте находится общение (75</w:t>
      </w:r>
      <w:r w:rsidRPr="0000501D">
        <w:rPr>
          <w:sz w:val="23"/>
          <w:szCs w:val="23"/>
        </w:rPr>
        <w:t>%), а затем уже трудоемкие, активные ви</w:t>
      </w:r>
      <w:r w:rsidR="00C76C72">
        <w:rPr>
          <w:sz w:val="23"/>
          <w:szCs w:val="23"/>
        </w:rPr>
        <w:t>ды деятельности (50</w:t>
      </w:r>
      <w:r w:rsidRPr="0000501D">
        <w:rPr>
          <w:sz w:val="23"/>
          <w:szCs w:val="23"/>
        </w:rPr>
        <w:t>%); учащиеся 6 класса</w:t>
      </w:r>
      <w:r w:rsidR="00C76C72">
        <w:rPr>
          <w:sz w:val="23"/>
          <w:szCs w:val="23"/>
        </w:rPr>
        <w:t xml:space="preserve"> отдают предпочтение общению (75</w:t>
      </w:r>
      <w:r w:rsidRPr="0000501D">
        <w:rPr>
          <w:sz w:val="23"/>
          <w:szCs w:val="23"/>
        </w:rPr>
        <w:t>%), на втором месте трудоемкие</w:t>
      </w:r>
      <w:r w:rsidR="00C76C72">
        <w:rPr>
          <w:sz w:val="23"/>
          <w:szCs w:val="23"/>
        </w:rPr>
        <w:t>, активные виды деятельности (50%), а затем уже развлечения (25</w:t>
      </w:r>
      <w:r w:rsidRPr="0000501D">
        <w:rPr>
          <w:sz w:val="23"/>
          <w:szCs w:val="23"/>
        </w:rPr>
        <w:t xml:space="preserve">%); </w:t>
      </w:r>
      <w:proofErr w:type="gramStart"/>
      <w:r w:rsidRPr="0000501D">
        <w:rPr>
          <w:sz w:val="23"/>
          <w:szCs w:val="23"/>
        </w:rPr>
        <w:t>учащиеся 7 класса отда</w:t>
      </w:r>
      <w:r w:rsidR="00C76C72">
        <w:rPr>
          <w:sz w:val="23"/>
          <w:szCs w:val="23"/>
        </w:rPr>
        <w:t xml:space="preserve">ют предпочтение развлечениям (66%), </w:t>
      </w:r>
      <w:r w:rsidRPr="0000501D">
        <w:rPr>
          <w:sz w:val="23"/>
          <w:szCs w:val="23"/>
        </w:rPr>
        <w:t xml:space="preserve"> на одинаковом уровне находятся общение и трудоемкие</w:t>
      </w:r>
      <w:r w:rsidR="00C76C72">
        <w:rPr>
          <w:sz w:val="23"/>
          <w:szCs w:val="23"/>
        </w:rPr>
        <w:t>, активные виды деятельности (66</w:t>
      </w:r>
      <w:r w:rsidRPr="0000501D">
        <w:rPr>
          <w:sz w:val="23"/>
          <w:szCs w:val="23"/>
        </w:rPr>
        <w:t>%); учащиеся 8 класса</w:t>
      </w:r>
      <w:r w:rsidR="00C76C72">
        <w:rPr>
          <w:sz w:val="23"/>
          <w:szCs w:val="23"/>
        </w:rPr>
        <w:t xml:space="preserve"> отдают предпочтение общению (100</w:t>
      </w:r>
      <w:r w:rsidRPr="0000501D">
        <w:rPr>
          <w:sz w:val="23"/>
          <w:szCs w:val="23"/>
        </w:rPr>
        <w:t xml:space="preserve">%), на втором месте </w:t>
      </w:r>
      <w:r w:rsidR="00C76C72">
        <w:rPr>
          <w:sz w:val="23"/>
          <w:szCs w:val="23"/>
        </w:rPr>
        <w:t xml:space="preserve">– </w:t>
      </w:r>
      <w:r w:rsidR="00C76C72">
        <w:rPr>
          <w:sz w:val="23"/>
          <w:szCs w:val="23"/>
        </w:rPr>
        <w:lastRenderedPageBreak/>
        <w:t>трудоемкие, активные виды деятельности (65%), а затем развлечения (50</w:t>
      </w:r>
      <w:r w:rsidRPr="0000501D">
        <w:rPr>
          <w:sz w:val="23"/>
          <w:szCs w:val="23"/>
        </w:rPr>
        <w:t>%); учащиеся 9 класса отдают предпочтение общению (65%), на втором месте – трудоемкие</w:t>
      </w:r>
      <w:r w:rsidR="00C76C72">
        <w:rPr>
          <w:sz w:val="23"/>
          <w:szCs w:val="23"/>
        </w:rPr>
        <w:t>, активные виды деятельности (50</w:t>
      </w:r>
      <w:r w:rsidRPr="0000501D">
        <w:rPr>
          <w:sz w:val="23"/>
          <w:szCs w:val="23"/>
        </w:rPr>
        <w:t xml:space="preserve">%), а </w:t>
      </w:r>
      <w:r w:rsidR="00C76C72">
        <w:rPr>
          <w:sz w:val="23"/>
          <w:szCs w:val="23"/>
        </w:rPr>
        <w:t>затем развлечения (25%).</w:t>
      </w:r>
      <w:proofErr w:type="gramEnd"/>
    </w:p>
    <w:p w14:paraId="62431CDC" w14:textId="77777777" w:rsidR="00D92E3D" w:rsidRDefault="00D92E3D" w:rsidP="00C76C72">
      <w:pPr>
        <w:pStyle w:val="Default"/>
        <w:jc w:val="both"/>
        <w:rPr>
          <w:sz w:val="23"/>
          <w:szCs w:val="23"/>
        </w:rPr>
      </w:pPr>
    </w:p>
    <w:p w14:paraId="34B3F2EB" w14:textId="77777777" w:rsidR="00D92E3D" w:rsidRDefault="00D92E3D" w:rsidP="00C613B6">
      <w:pPr>
        <w:rPr>
          <w:rFonts w:ascii="Times New Roman" w:hAnsi="Times New Roman" w:cs="Times New Roman"/>
          <w:sz w:val="24"/>
          <w:szCs w:val="24"/>
        </w:rPr>
      </w:pPr>
    </w:p>
    <w:p w14:paraId="7279D112" w14:textId="77777777" w:rsidR="00D92E3D" w:rsidRDefault="00D92E3D" w:rsidP="00D92E3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Работа по профилактике дорожно-транспортного травматизма </w:t>
      </w:r>
    </w:p>
    <w:p w14:paraId="7524AB79" w14:textId="77777777" w:rsidR="00C76C72" w:rsidRDefault="00D92E3D" w:rsidP="00D92E3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профилактики </w:t>
      </w:r>
      <w:r>
        <w:rPr>
          <w:sz w:val="23"/>
          <w:szCs w:val="23"/>
        </w:rPr>
        <w:t xml:space="preserve">– создание условий для подготовки дисциплинированного участника дорожного движения, способного обеспечить личную безопасность и безопасность окружающих его людей в условиях дорожно-транспортной среды. </w:t>
      </w:r>
    </w:p>
    <w:p w14:paraId="7D34F5C7" w14:textId="77777777" w:rsidR="00D92E3D" w:rsidRDefault="00D92E3D" w:rsidP="00D92E3D">
      <w:pPr>
        <w:pStyle w:val="Default"/>
        <w:jc w:val="both"/>
        <w:rPr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D92E3D" w14:paraId="132CF2FB" w14:textId="77777777" w:rsidTr="00F81BD9">
        <w:tc>
          <w:tcPr>
            <w:tcW w:w="2660" w:type="dxa"/>
          </w:tcPr>
          <w:p w14:paraId="1F949F79" w14:textId="77777777" w:rsidR="00D92E3D" w:rsidRDefault="00D92E3D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Направление работы</w:t>
            </w:r>
          </w:p>
        </w:tc>
        <w:tc>
          <w:tcPr>
            <w:tcW w:w="6520" w:type="dxa"/>
          </w:tcPr>
          <w:p w14:paraId="340B52E3" w14:textId="77777777" w:rsidR="00D92E3D" w:rsidRDefault="00D92E3D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и формы деятельности</w:t>
            </w:r>
          </w:p>
        </w:tc>
      </w:tr>
      <w:tr w:rsidR="00D92E3D" w14:paraId="7F3CF0FB" w14:textId="77777777" w:rsidTr="00F81BD9">
        <w:tc>
          <w:tcPr>
            <w:tcW w:w="2660" w:type="dxa"/>
          </w:tcPr>
          <w:p w14:paraId="5EA948EB" w14:textId="77777777" w:rsidR="00D92E3D" w:rsidRDefault="00D92E3D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Учебный процесс</w:t>
            </w:r>
          </w:p>
        </w:tc>
        <w:tc>
          <w:tcPr>
            <w:tcW w:w="6520" w:type="dxa"/>
          </w:tcPr>
          <w:p w14:paraId="73ABA815" w14:textId="77777777" w:rsidR="00D92E3D" w:rsidRDefault="00D92E3D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правил дорожного движения в рамках предметы ОБЖ, «Окружающий мир»</w:t>
            </w:r>
            <w:r w:rsidR="00637059">
              <w:rPr>
                <w:sz w:val="23"/>
                <w:szCs w:val="23"/>
              </w:rPr>
              <w:t>.</w:t>
            </w:r>
          </w:p>
          <w:p w14:paraId="17CA966D" w14:textId="77777777" w:rsidR="00D92E3D" w:rsidRDefault="00D92E3D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 учебных видеофильмов</w:t>
            </w:r>
            <w:r w:rsidR="00637059">
              <w:rPr>
                <w:sz w:val="23"/>
                <w:szCs w:val="23"/>
              </w:rPr>
              <w:t>.</w:t>
            </w:r>
          </w:p>
        </w:tc>
      </w:tr>
      <w:tr w:rsidR="00D92E3D" w14:paraId="22AC5444" w14:textId="77777777" w:rsidTr="00F81BD9">
        <w:tc>
          <w:tcPr>
            <w:tcW w:w="2660" w:type="dxa"/>
          </w:tcPr>
          <w:p w14:paraId="7C981B19" w14:textId="77777777" w:rsidR="00D92E3D" w:rsidRDefault="00D92E3D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Внеурочная деятельность</w:t>
            </w:r>
          </w:p>
        </w:tc>
        <w:tc>
          <w:tcPr>
            <w:tcW w:w="6520" w:type="dxa"/>
          </w:tcPr>
          <w:p w14:paraId="5B50AAFB" w14:textId="77777777" w:rsidR="00D92E3D" w:rsidRDefault="00D92E3D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тематических классных часов</w:t>
            </w:r>
            <w:r w:rsidR="00637059">
              <w:rPr>
                <w:sz w:val="23"/>
                <w:szCs w:val="23"/>
              </w:rPr>
              <w:t>.</w:t>
            </w:r>
          </w:p>
          <w:p w14:paraId="7F9A6B8F" w14:textId="77777777" w:rsidR="00D92E3D" w:rsidRDefault="00D92E3D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областном конкурсе «Дорога глазами детей»</w:t>
            </w:r>
            <w:r w:rsidR="00637059">
              <w:rPr>
                <w:sz w:val="23"/>
                <w:szCs w:val="23"/>
              </w:rPr>
              <w:t>.</w:t>
            </w:r>
          </w:p>
          <w:p w14:paraId="4033B262" w14:textId="77777777" w:rsidR="00D92E3D" w:rsidRDefault="00637059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операции «Внимание дети!».</w:t>
            </w:r>
          </w:p>
          <w:p w14:paraId="7A7C77C9" w14:textId="77777777" w:rsidR="00637059" w:rsidRDefault="00637059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Ознакомление учащихся с аналитическими данными о дорожно-транспортных происшествиях.</w:t>
            </w:r>
          </w:p>
          <w:p w14:paraId="4AC6FCEC" w14:textId="77777777" w:rsidR="00637059" w:rsidRDefault="00637059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бесед и инструктажа с учащимися по правилам дорожного движения (в том числе по правилам поведения в школьном автобусе).</w:t>
            </w:r>
          </w:p>
          <w:p w14:paraId="46A405D7" w14:textId="77777777" w:rsidR="00637059" w:rsidRDefault="00637059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игры «Пешеходы и велосипедисты».</w:t>
            </w:r>
          </w:p>
        </w:tc>
      </w:tr>
      <w:tr w:rsidR="00D92E3D" w14:paraId="754878D1" w14:textId="77777777" w:rsidTr="00F81BD9">
        <w:tc>
          <w:tcPr>
            <w:tcW w:w="2660" w:type="dxa"/>
          </w:tcPr>
          <w:p w14:paraId="486B052F" w14:textId="77777777" w:rsidR="00D92E3D" w:rsidRDefault="00637059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Информационно-просветительское</w:t>
            </w:r>
          </w:p>
        </w:tc>
        <w:tc>
          <w:tcPr>
            <w:tcW w:w="6520" w:type="dxa"/>
          </w:tcPr>
          <w:p w14:paraId="1B2E5BBB" w14:textId="77777777" w:rsidR="00D92E3D" w:rsidRDefault="00637059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 стенда «Уголок безопасности».</w:t>
            </w:r>
          </w:p>
          <w:p w14:paraId="783D32C5" w14:textId="77777777" w:rsidR="00637059" w:rsidRDefault="00637059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Приобретение справочной и методической литературы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  <w:p w14:paraId="1AB96541" w14:textId="77777777" w:rsidR="00637059" w:rsidRDefault="00637059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Пополнение методической копилки.</w:t>
            </w:r>
          </w:p>
          <w:p w14:paraId="77D4D16E" w14:textId="77777777" w:rsidR="00637059" w:rsidRDefault="00637059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инструктажей</w:t>
            </w:r>
          </w:p>
        </w:tc>
      </w:tr>
      <w:tr w:rsidR="00D92E3D" w14:paraId="339AC9C4" w14:textId="77777777" w:rsidTr="00F81BD9">
        <w:tc>
          <w:tcPr>
            <w:tcW w:w="2660" w:type="dxa"/>
          </w:tcPr>
          <w:p w14:paraId="30CCBE85" w14:textId="77777777" w:rsidR="00D92E3D" w:rsidRDefault="00637059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с родителями</w:t>
            </w:r>
          </w:p>
        </w:tc>
        <w:tc>
          <w:tcPr>
            <w:tcW w:w="6520" w:type="dxa"/>
          </w:tcPr>
          <w:p w14:paraId="6412D5C5" w14:textId="77777777" w:rsidR="00D92E3D" w:rsidRDefault="00637059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Обсуждение вопросов безопасности дорожного движения на родительских собраниях.</w:t>
            </w:r>
          </w:p>
          <w:p w14:paraId="4F8907BC" w14:textId="77777777" w:rsidR="00637059" w:rsidRDefault="00637059" w:rsidP="00D92E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Обсуждение вопросов профилактики детского дорожн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транспортного травматизма.</w:t>
            </w:r>
          </w:p>
          <w:p w14:paraId="0B4020A7" w14:textId="77777777" w:rsidR="00637059" w:rsidRDefault="00637059" w:rsidP="00D92E3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1D7B270A" w14:textId="77777777" w:rsidR="00D92E3D" w:rsidRDefault="00D92E3D" w:rsidP="00D92E3D">
      <w:pPr>
        <w:pStyle w:val="Default"/>
        <w:jc w:val="both"/>
        <w:rPr>
          <w:sz w:val="23"/>
          <w:szCs w:val="23"/>
        </w:rPr>
      </w:pPr>
    </w:p>
    <w:p w14:paraId="4F904CB7" w14:textId="77777777" w:rsidR="0000501D" w:rsidRPr="0000501D" w:rsidRDefault="0000501D" w:rsidP="00C76C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B595D9B" w14:textId="77777777" w:rsidR="002979F7" w:rsidRDefault="002979F7" w:rsidP="002979F7">
      <w:pPr>
        <w:pStyle w:val="Default"/>
        <w:jc w:val="center"/>
        <w:rPr>
          <w:b/>
          <w:bCs/>
          <w:sz w:val="23"/>
          <w:szCs w:val="23"/>
        </w:rPr>
      </w:pPr>
      <w:r w:rsidRPr="002979F7">
        <w:rPr>
          <w:b/>
          <w:bCs/>
          <w:sz w:val="23"/>
          <w:szCs w:val="23"/>
        </w:rPr>
        <w:t>IV Оценка качества образования</w:t>
      </w:r>
    </w:p>
    <w:p w14:paraId="038E6299" w14:textId="2723EA1C" w:rsidR="001C2F24" w:rsidRPr="001C2F24" w:rsidRDefault="00F81BD9" w:rsidP="001C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апреле 2024 </w:t>
      </w:r>
      <w:r w:rsidR="001C2F24" w:rsidRPr="001C2F24">
        <w:rPr>
          <w:rFonts w:ascii="Times New Roman" w:eastAsia="Times New Roman" w:hAnsi="Times New Roman" w:cs="Times New Roman"/>
          <w:sz w:val="24"/>
          <w:szCs w:val="24"/>
        </w:rPr>
        <w:t xml:space="preserve">года для учеников 5–9-х классов были проведены </w:t>
      </w:r>
      <w:r w:rsidR="007A464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1C2F24" w:rsidRPr="001C2F24">
        <w:rPr>
          <w:rFonts w:ascii="Times New Roman" w:eastAsia="Times New Roman" w:hAnsi="Times New Roman" w:cs="Times New Roman"/>
          <w:b/>
          <w:sz w:val="24"/>
          <w:szCs w:val="24"/>
        </w:rPr>
        <w:t>сероссийские проверочные работы</w:t>
      </w:r>
      <w:r w:rsidR="001C2F24" w:rsidRPr="001C2F24">
        <w:rPr>
          <w:rFonts w:ascii="Times New Roman" w:eastAsia="Times New Roman" w:hAnsi="Times New Roman" w:cs="Times New Roman"/>
          <w:sz w:val="24"/>
          <w:szCs w:val="24"/>
        </w:rPr>
        <w:t xml:space="preserve">, чтобы определить уровень и качество знаний за предыдущий год обучения. </w:t>
      </w:r>
      <w:r w:rsidR="001C2F24" w:rsidRPr="001C2F24">
        <w:rPr>
          <w:rFonts w:ascii="Times New Roman" w:eastAsia="Times New Roman" w:hAnsi="Times New Roman" w:cs="Times New Roman"/>
          <w:iCs/>
          <w:sz w:val="24"/>
          <w:szCs w:val="24"/>
        </w:rPr>
        <w:t>Ученики в целом справились с предложенными работами и продемонстрировали хороший уровень достижения учебных результатов</w:t>
      </w:r>
      <w:r w:rsidR="001C2F24" w:rsidRPr="001C2F24">
        <w:rPr>
          <w:rFonts w:ascii="Times New Roman" w:eastAsia="Times New Roman" w:hAnsi="Times New Roman" w:cs="Times New Roman"/>
          <w:sz w:val="24"/>
          <w:szCs w:val="24"/>
        </w:rPr>
        <w:t xml:space="preserve">. Анализ результатов по отдельным заданиям показал </w:t>
      </w:r>
      <w:r w:rsidR="001C2F24" w:rsidRPr="001C2F24">
        <w:rPr>
          <w:rFonts w:ascii="Times New Roman" w:eastAsia="Times New Roman" w:hAnsi="Times New Roman" w:cs="Times New Roman"/>
          <w:iCs/>
          <w:sz w:val="24"/>
          <w:szCs w:val="24"/>
        </w:rPr>
        <w:t>необходимость дополнительной работы. Руководителям школьных методических объединений было рекомендовано:</w:t>
      </w:r>
    </w:p>
    <w:p w14:paraId="0869415B" w14:textId="77777777" w:rsidR="001C2F24" w:rsidRPr="001C2F24" w:rsidRDefault="001C2F24" w:rsidP="001C2F2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24">
        <w:rPr>
          <w:rFonts w:ascii="Times New Roman" w:eastAsia="Times New Roman" w:hAnsi="Times New Roman" w:cs="Times New Roman"/>
          <w:iCs/>
          <w:sz w:val="24"/>
          <w:szCs w:val="24"/>
        </w:rPr>
        <w:t>спланировать коррекционную работу, чтобы устранить пробелы;</w:t>
      </w:r>
    </w:p>
    <w:p w14:paraId="48FCF542" w14:textId="77777777" w:rsidR="001C2F24" w:rsidRPr="001C2F24" w:rsidRDefault="001C2F24" w:rsidP="001C2F2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24">
        <w:rPr>
          <w:rFonts w:ascii="Times New Roman" w:eastAsia="Times New Roman" w:hAnsi="Times New Roman" w:cs="Times New Roman"/>
          <w:iCs/>
          <w:sz w:val="24"/>
          <w:szCs w:val="24"/>
        </w:rPr>
        <w:t>организовать повторение по темам, проблемным для класса в целом;</w:t>
      </w:r>
    </w:p>
    <w:p w14:paraId="2B59BD78" w14:textId="77777777" w:rsidR="001C2F24" w:rsidRPr="001C2F24" w:rsidRDefault="001C2F24" w:rsidP="001C2F2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24">
        <w:rPr>
          <w:rFonts w:ascii="Times New Roman" w:eastAsia="Times New Roman" w:hAnsi="Times New Roman" w:cs="Times New Roman"/>
          <w:iCs/>
          <w:sz w:val="24"/>
          <w:szCs w:val="24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14:paraId="2CC66BED" w14:textId="77777777" w:rsidR="001C2F24" w:rsidRPr="001C2F24" w:rsidRDefault="001C2F24" w:rsidP="001C2F2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24">
        <w:rPr>
          <w:rFonts w:ascii="Times New Roman" w:eastAsia="Times New Roman" w:hAnsi="Times New Roman" w:cs="Times New Roman"/>
          <w:iCs/>
          <w:sz w:val="24"/>
          <w:szCs w:val="24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14:paraId="532739F0" w14:textId="77777777" w:rsidR="001C2F24" w:rsidRPr="001C2F24" w:rsidRDefault="001C2F24" w:rsidP="001C2F2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24">
        <w:rPr>
          <w:rFonts w:ascii="Times New Roman" w:eastAsia="Times New Roman" w:hAnsi="Times New Roman" w:cs="Times New Roman"/>
          <w:iCs/>
          <w:sz w:val="24"/>
          <w:szCs w:val="24"/>
        </w:rPr>
        <w:t>совершенствовать навыки работы учеников со справочной литературой.</w:t>
      </w:r>
    </w:p>
    <w:p w14:paraId="22E69A09" w14:textId="27D8E900" w:rsidR="001C2F24" w:rsidRPr="001C2F24" w:rsidRDefault="001C2F24" w:rsidP="001C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F2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36398111" w14:textId="77777777" w:rsidR="001C2F24" w:rsidRPr="002979F7" w:rsidRDefault="001C2F24" w:rsidP="001C2F24">
      <w:pPr>
        <w:pStyle w:val="Default"/>
        <w:rPr>
          <w:sz w:val="23"/>
          <w:szCs w:val="23"/>
        </w:rPr>
      </w:pPr>
    </w:p>
    <w:p w14:paraId="1BA6AEFB" w14:textId="22322DD4" w:rsidR="00B674B5" w:rsidRDefault="007A464D" w:rsidP="002979F7">
      <w:pPr>
        <w:ind w:left="360"/>
        <w:jc w:val="center"/>
        <w:rPr>
          <w:rFonts w:ascii="Times New Roman" w:hAnsi="Times New Roman" w:cs="Times New Roman"/>
          <w:sz w:val="23"/>
          <w:szCs w:val="23"/>
        </w:rPr>
      </w:pPr>
      <w:r w:rsidRPr="007A464D">
        <w:rPr>
          <w:rFonts w:ascii="Times New Roman" w:hAnsi="Times New Roman" w:cs="Times New Roman"/>
          <w:sz w:val="23"/>
          <w:szCs w:val="23"/>
        </w:rPr>
        <w:lastRenderedPageBreak/>
        <w:t>Статистика показателей за 2017–2020</w:t>
      </w:r>
      <w:r w:rsidR="455DA04A" w:rsidRPr="007A464D">
        <w:rPr>
          <w:rFonts w:ascii="Times New Roman" w:hAnsi="Times New Roman" w:cs="Times New Roman"/>
          <w:sz w:val="23"/>
          <w:szCs w:val="23"/>
        </w:rPr>
        <w:t xml:space="preserve"> годы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3085"/>
        <w:gridCol w:w="1842"/>
        <w:gridCol w:w="1842"/>
        <w:gridCol w:w="1736"/>
      </w:tblGrid>
      <w:tr w:rsidR="002979F7" w14:paraId="714A7B9C" w14:textId="77777777" w:rsidTr="00D379A6">
        <w:tc>
          <w:tcPr>
            <w:tcW w:w="993" w:type="dxa"/>
          </w:tcPr>
          <w:p w14:paraId="7C2A84C9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085" w:type="dxa"/>
          </w:tcPr>
          <w:p w14:paraId="590085E7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Параметры статистики</w:t>
            </w:r>
          </w:p>
        </w:tc>
        <w:tc>
          <w:tcPr>
            <w:tcW w:w="1842" w:type="dxa"/>
          </w:tcPr>
          <w:p w14:paraId="09539605" w14:textId="76235DFB" w:rsidR="00D379A6" w:rsidRDefault="00F81BD9" w:rsidP="00D379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2021-2022</w:t>
            </w:r>
          </w:p>
          <w:p w14:paraId="4BD47739" w14:textId="66AEF87C" w:rsidR="002979F7" w:rsidRDefault="00D379A6" w:rsidP="00D379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учебный год</w:t>
            </w:r>
          </w:p>
        </w:tc>
        <w:tc>
          <w:tcPr>
            <w:tcW w:w="1842" w:type="dxa"/>
          </w:tcPr>
          <w:p w14:paraId="3890F92F" w14:textId="58B9954F" w:rsidR="00D379A6" w:rsidRDefault="00F81BD9" w:rsidP="00D379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2022-2023</w:t>
            </w:r>
          </w:p>
          <w:p w14:paraId="2F43C3B3" w14:textId="2CB45BF0" w:rsidR="002979F7" w:rsidRDefault="00D379A6" w:rsidP="00D379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учебный год</w:t>
            </w:r>
          </w:p>
        </w:tc>
        <w:tc>
          <w:tcPr>
            <w:tcW w:w="1736" w:type="dxa"/>
          </w:tcPr>
          <w:p w14:paraId="4EA82BC0" w14:textId="5A26AC2F" w:rsidR="002979F7" w:rsidRDefault="00F81BD9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2023-2024</w:t>
            </w:r>
          </w:p>
        </w:tc>
      </w:tr>
      <w:tr w:rsidR="002979F7" w14:paraId="42CBB3DF" w14:textId="77777777" w:rsidTr="00D379A6">
        <w:tc>
          <w:tcPr>
            <w:tcW w:w="993" w:type="dxa"/>
          </w:tcPr>
          <w:p w14:paraId="6EA80843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085" w:type="dxa"/>
          </w:tcPr>
          <w:p w14:paraId="29B5E1F6" w14:textId="77777777" w:rsidR="002979F7" w:rsidRDefault="002979F7" w:rsidP="00442F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детей, обучавшихся на конец учебного года</w:t>
            </w:r>
          </w:p>
        </w:tc>
        <w:tc>
          <w:tcPr>
            <w:tcW w:w="1842" w:type="dxa"/>
          </w:tcPr>
          <w:p w14:paraId="06971CD3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A1F701D" w14:textId="77777777" w:rsidR="00442F11" w:rsidRDefault="00442F11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04A35C2" w14:textId="6BED1616" w:rsidR="00442F11" w:rsidRPr="002979F7" w:rsidRDefault="00F81BD9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1842" w:type="dxa"/>
          </w:tcPr>
          <w:p w14:paraId="03EFCA41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F96A722" w14:textId="77777777" w:rsidR="00442F11" w:rsidRDefault="00442F11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5739EF0" w14:textId="04F593B4" w:rsidR="00442F11" w:rsidRPr="002979F7" w:rsidRDefault="00D379A6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1736" w:type="dxa"/>
          </w:tcPr>
          <w:p w14:paraId="5B95CD12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220BBB2" w14:textId="77777777" w:rsidR="00442F11" w:rsidRDefault="00442F11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CD124DB" w14:textId="2ABD718D" w:rsidR="00442F11" w:rsidRPr="002979F7" w:rsidRDefault="00F81BD9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</w:tr>
      <w:tr w:rsidR="002979F7" w14:paraId="7669EDF8" w14:textId="77777777" w:rsidTr="00D379A6">
        <w:tc>
          <w:tcPr>
            <w:tcW w:w="993" w:type="dxa"/>
          </w:tcPr>
          <w:p w14:paraId="1D63D2B4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085" w:type="dxa"/>
          </w:tcPr>
          <w:p w14:paraId="5BB75E91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учеников, оставленных на повторное обучение:</w:t>
            </w:r>
          </w:p>
          <w:p w14:paraId="4188794B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начальная школа;</w:t>
            </w:r>
          </w:p>
          <w:p w14:paraId="52FA06D9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основная школа.</w:t>
            </w:r>
          </w:p>
        </w:tc>
        <w:tc>
          <w:tcPr>
            <w:tcW w:w="1842" w:type="dxa"/>
          </w:tcPr>
          <w:p w14:paraId="33E67AC6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14:paraId="13CB595B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9C8D39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BBD13F9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14:paraId="0BE14808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2" w:type="dxa"/>
          </w:tcPr>
          <w:p w14:paraId="09FA2A7E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14:paraId="675E05EE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FC17F8B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37AFA41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14:paraId="3AD8BB85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36" w:type="dxa"/>
          </w:tcPr>
          <w:p w14:paraId="3AC2E41B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14:paraId="0A4F7224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AE48A43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9D9AC6E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14:paraId="2A9CB6E2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979F7" w14:paraId="468DD534" w14:textId="77777777" w:rsidTr="00D379A6">
        <w:tc>
          <w:tcPr>
            <w:tcW w:w="993" w:type="dxa"/>
          </w:tcPr>
          <w:p w14:paraId="54A90BE3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085" w:type="dxa"/>
          </w:tcPr>
          <w:p w14:paraId="14982F4A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получили аттестата</w:t>
            </w:r>
          </w:p>
        </w:tc>
        <w:tc>
          <w:tcPr>
            <w:tcW w:w="1842" w:type="dxa"/>
          </w:tcPr>
          <w:p w14:paraId="0A5B7069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2" w:type="dxa"/>
          </w:tcPr>
          <w:p w14:paraId="6DF7B9A8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36" w:type="dxa"/>
          </w:tcPr>
          <w:p w14:paraId="41ED30F3" w14:textId="77777777" w:rsidR="002979F7" w:rsidRDefault="002979F7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979F7" w14:paraId="39BE34F4" w14:textId="77777777" w:rsidTr="00D379A6">
        <w:tc>
          <w:tcPr>
            <w:tcW w:w="993" w:type="dxa"/>
          </w:tcPr>
          <w:p w14:paraId="7163D972" w14:textId="77777777" w:rsidR="002979F7" w:rsidRDefault="00442F11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085" w:type="dxa"/>
          </w:tcPr>
          <w:p w14:paraId="0674466B" w14:textId="77777777" w:rsidR="002979F7" w:rsidRDefault="00442F11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Окончили школу с аттестатом особого образца</w:t>
            </w:r>
          </w:p>
        </w:tc>
        <w:tc>
          <w:tcPr>
            <w:tcW w:w="1842" w:type="dxa"/>
          </w:tcPr>
          <w:p w14:paraId="798B00B3" w14:textId="77777777" w:rsidR="002979F7" w:rsidRDefault="00442F11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2" w:type="dxa"/>
          </w:tcPr>
          <w:p w14:paraId="781E6FF2" w14:textId="77777777" w:rsidR="002979F7" w:rsidRDefault="00442F11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36" w:type="dxa"/>
          </w:tcPr>
          <w:p w14:paraId="6A595F49" w14:textId="77777777" w:rsidR="002979F7" w:rsidRDefault="00442F11" w:rsidP="002979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48"/>
      </w:tblGrid>
      <w:tr w:rsidR="00442F11" w:rsidRPr="00442F11" w14:paraId="6DABE7FB" w14:textId="77777777" w:rsidTr="455DA04A">
        <w:trPr>
          <w:trHeight w:val="583"/>
        </w:trPr>
        <w:tc>
          <w:tcPr>
            <w:tcW w:w="8648" w:type="dxa"/>
          </w:tcPr>
          <w:p w14:paraId="50F40DEB" w14:textId="77777777" w:rsidR="00442F11" w:rsidRPr="00442F11" w:rsidRDefault="00442F11" w:rsidP="00442F11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694A4489" w14:textId="77777777" w:rsidR="00442F11" w:rsidRPr="00442F11" w:rsidRDefault="00442F11" w:rsidP="00442F11">
            <w:pPr>
              <w:pStyle w:val="Default"/>
              <w:jc w:val="both"/>
              <w:rPr>
                <w:sz w:val="23"/>
                <w:szCs w:val="23"/>
              </w:rPr>
            </w:pPr>
            <w:r w:rsidRPr="00442F11">
              <w:rPr>
                <w:sz w:val="23"/>
                <w:szCs w:val="23"/>
              </w:rPr>
              <w:t xml:space="preserve">Приведенная статистика показывает, что положительная динамика успешного </w:t>
            </w:r>
            <w:proofErr w:type="spellStart"/>
            <w:proofErr w:type="gramStart"/>
            <w:r w:rsidRPr="00442F11">
              <w:rPr>
                <w:sz w:val="23"/>
                <w:szCs w:val="23"/>
              </w:rPr>
              <w:t>освое-ния</w:t>
            </w:r>
            <w:proofErr w:type="spellEnd"/>
            <w:proofErr w:type="gramEnd"/>
            <w:r w:rsidRPr="00442F11">
              <w:rPr>
                <w:sz w:val="23"/>
                <w:szCs w:val="23"/>
              </w:rPr>
              <w:t xml:space="preserve"> основных образовательных программ сохраняется. </w:t>
            </w:r>
          </w:p>
          <w:p w14:paraId="367F7DBA" w14:textId="77777777" w:rsidR="00442F11" w:rsidRPr="00442F11" w:rsidRDefault="00442F11" w:rsidP="00442F11">
            <w:pPr>
              <w:pStyle w:val="Default"/>
              <w:jc w:val="both"/>
              <w:rPr>
                <w:sz w:val="23"/>
                <w:szCs w:val="23"/>
              </w:rPr>
            </w:pPr>
            <w:r w:rsidRPr="00442F11">
              <w:rPr>
                <w:sz w:val="23"/>
                <w:szCs w:val="23"/>
              </w:rPr>
              <w:t xml:space="preserve">Профильного и углубленного обучения в Школе нет. </w:t>
            </w:r>
          </w:p>
          <w:p w14:paraId="77A52294" w14:textId="77777777" w:rsidR="00442F11" w:rsidRPr="00442F11" w:rsidRDefault="00442F11" w:rsidP="00442F11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1919444" w14:textId="77777777" w:rsidR="00442F11" w:rsidRPr="00442F11" w:rsidRDefault="00442F11" w:rsidP="00442F1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42F11">
              <w:rPr>
                <w:b/>
                <w:sz w:val="23"/>
                <w:szCs w:val="23"/>
              </w:rPr>
              <w:t xml:space="preserve">Уровень </w:t>
            </w:r>
            <w:proofErr w:type="spellStart"/>
            <w:r w:rsidRPr="00442F11">
              <w:rPr>
                <w:b/>
                <w:sz w:val="23"/>
                <w:szCs w:val="23"/>
              </w:rPr>
              <w:t>обученности</w:t>
            </w:r>
            <w:proofErr w:type="spellEnd"/>
            <w:r w:rsidRPr="00442F11">
              <w:rPr>
                <w:b/>
                <w:sz w:val="23"/>
                <w:szCs w:val="23"/>
              </w:rPr>
              <w:t xml:space="preserve"> и качество знаний за последние три года</w:t>
            </w:r>
          </w:p>
          <w:p w14:paraId="007DCDA8" w14:textId="77777777" w:rsidR="00442F11" w:rsidRPr="00442F11" w:rsidRDefault="00442F11" w:rsidP="00442F1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2131"/>
              <w:gridCol w:w="2131"/>
              <w:gridCol w:w="2132"/>
            </w:tblGrid>
            <w:tr w:rsidR="00442F11" w:rsidRPr="00442F11" w14:paraId="7100362E" w14:textId="77777777" w:rsidTr="455DA04A">
              <w:tc>
                <w:tcPr>
                  <w:tcW w:w="2131" w:type="dxa"/>
                </w:tcPr>
                <w:p w14:paraId="450EA2D7" w14:textId="77777777" w:rsidR="00442F11" w:rsidRPr="00442F11" w:rsidRDefault="00442F11" w:rsidP="00442F11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131" w:type="dxa"/>
                </w:tcPr>
                <w:p w14:paraId="1A4A8C71" w14:textId="4C888441" w:rsidR="007A464D" w:rsidRPr="00442F11" w:rsidRDefault="00F81BD9" w:rsidP="007A464D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2021-2022</w:t>
                  </w:r>
                </w:p>
                <w:p w14:paraId="3DD355C9" w14:textId="38FA9D9F" w:rsidR="00442F11" w:rsidRPr="00442F11" w:rsidRDefault="007A464D" w:rsidP="007A464D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442F11">
                    <w:rPr>
                      <w:sz w:val="23"/>
                      <w:szCs w:val="23"/>
                    </w:rPr>
                    <w:t>учебный год</w:t>
                  </w:r>
                </w:p>
              </w:tc>
              <w:tc>
                <w:tcPr>
                  <w:tcW w:w="2131" w:type="dxa"/>
                </w:tcPr>
                <w:p w14:paraId="411C5A9C" w14:textId="44EE4F43" w:rsidR="007A464D" w:rsidRPr="00442F11" w:rsidRDefault="00F81BD9" w:rsidP="007A464D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2022-2023</w:t>
                  </w:r>
                </w:p>
                <w:p w14:paraId="4AE23C44" w14:textId="77CCE816" w:rsidR="00442F11" w:rsidRPr="00442F11" w:rsidRDefault="007A464D" w:rsidP="007A464D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442F11">
                    <w:rPr>
                      <w:sz w:val="23"/>
                      <w:szCs w:val="23"/>
                    </w:rPr>
                    <w:t>учебный год</w:t>
                  </w:r>
                </w:p>
              </w:tc>
              <w:tc>
                <w:tcPr>
                  <w:tcW w:w="2132" w:type="dxa"/>
                </w:tcPr>
                <w:p w14:paraId="1646464D" w14:textId="40CB22CE" w:rsidR="00442F11" w:rsidRPr="00442F11" w:rsidRDefault="00F81BD9" w:rsidP="00442F11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2023-2024</w:t>
                  </w:r>
                </w:p>
              </w:tc>
            </w:tr>
            <w:tr w:rsidR="00442F11" w:rsidRPr="00442F11" w14:paraId="482CC985" w14:textId="77777777" w:rsidTr="455DA04A">
              <w:tc>
                <w:tcPr>
                  <w:tcW w:w="2131" w:type="dxa"/>
                </w:tcPr>
                <w:p w14:paraId="5C141AB0" w14:textId="77777777" w:rsidR="00442F11" w:rsidRPr="00442F11" w:rsidRDefault="00442F11" w:rsidP="00442F11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442F11">
                    <w:rPr>
                      <w:sz w:val="23"/>
                      <w:szCs w:val="23"/>
                    </w:rPr>
                    <w:t xml:space="preserve">Уровень </w:t>
                  </w:r>
                  <w:proofErr w:type="spellStart"/>
                  <w:r w:rsidRPr="00442F11">
                    <w:rPr>
                      <w:sz w:val="23"/>
                      <w:szCs w:val="23"/>
                    </w:rPr>
                    <w:t>обученности</w:t>
                  </w:r>
                  <w:proofErr w:type="spellEnd"/>
                </w:p>
              </w:tc>
              <w:tc>
                <w:tcPr>
                  <w:tcW w:w="2131" w:type="dxa"/>
                </w:tcPr>
                <w:p w14:paraId="135237C8" w14:textId="77777777" w:rsidR="00442F11" w:rsidRPr="00442F11" w:rsidRDefault="00442F11" w:rsidP="00442F11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442F11"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2131" w:type="dxa"/>
                </w:tcPr>
                <w:p w14:paraId="3F393A7F" w14:textId="77777777" w:rsidR="00442F11" w:rsidRPr="00442F11" w:rsidRDefault="00442F11" w:rsidP="00442F11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442F11"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2132" w:type="dxa"/>
                </w:tcPr>
                <w:p w14:paraId="0B7AE7F6" w14:textId="77777777" w:rsidR="00442F11" w:rsidRPr="00442F11" w:rsidRDefault="00442F11" w:rsidP="00442F11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442F11">
                    <w:rPr>
                      <w:sz w:val="23"/>
                      <w:szCs w:val="23"/>
                    </w:rPr>
                    <w:t>100%</w:t>
                  </w:r>
                </w:p>
              </w:tc>
            </w:tr>
            <w:tr w:rsidR="00442F11" w:rsidRPr="00442F11" w14:paraId="280D4039" w14:textId="77777777" w:rsidTr="455DA04A">
              <w:tc>
                <w:tcPr>
                  <w:tcW w:w="2131" w:type="dxa"/>
                </w:tcPr>
                <w:p w14:paraId="51F77C2B" w14:textId="77777777" w:rsidR="00442F11" w:rsidRPr="00442F11" w:rsidRDefault="00442F11" w:rsidP="00442F11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442F11"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  <w:tc>
                <w:tcPr>
                  <w:tcW w:w="2131" w:type="dxa"/>
                </w:tcPr>
                <w:p w14:paraId="59A39CC1" w14:textId="68DB1982" w:rsidR="00442F11" w:rsidRPr="00442F11" w:rsidRDefault="007A464D" w:rsidP="00442F11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41%</w:t>
                  </w:r>
                </w:p>
              </w:tc>
              <w:tc>
                <w:tcPr>
                  <w:tcW w:w="2131" w:type="dxa"/>
                </w:tcPr>
                <w:p w14:paraId="56AA8F03" w14:textId="62DEE1C4" w:rsidR="00442F11" w:rsidRPr="00442F11" w:rsidRDefault="007A464D" w:rsidP="00442F11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42%</w:t>
                  </w:r>
                </w:p>
              </w:tc>
              <w:tc>
                <w:tcPr>
                  <w:tcW w:w="2132" w:type="dxa"/>
                </w:tcPr>
                <w:p w14:paraId="14D2E442" w14:textId="192F84D8" w:rsidR="00442F11" w:rsidRPr="00442F11" w:rsidRDefault="007A464D" w:rsidP="00442F11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39%</w:t>
                  </w:r>
                </w:p>
              </w:tc>
            </w:tr>
            <w:tr w:rsidR="00442F11" w:rsidRPr="00442F11" w14:paraId="65B554BD" w14:textId="77777777" w:rsidTr="455DA04A">
              <w:tc>
                <w:tcPr>
                  <w:tcW w:w="2131" w:type="dxa"/>
                </w:tcPr>
                <w:p w14:paraId="51100A89" w14:textId="77777777" w:rsidR="00442F11" w:rsidRPr="00442F11" w:rsidRDefault="00442F11" w:rsidP="00442F11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442F11">
                    <w:rPr>
                      <w:sz w:val="23"/>
                      <w:szCs w:val="23"/>
                    </w:rPr>
                    <w:t xml:space="preserve">Количество </w:t>
                  </w:r>
                  <w:proofErr w:type="gramStart"/>
                  <w:r w:rsidRPr="00442F11">
                    <w:rPr>
                      <w:sz w:val="23"/>
                      <w:szCs w:val="23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131" w:type="dxa"/>
                </w:tcPr>
                <w:p w14:paraId="68FE7CE2" w14:textId="311DA580" w:rsidR="007A464D" w:rsidRPr="00442F11" w:rsidRDefault="00F81BD9" w:rsidP="007A464D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38</w:t>
                  </w:r>
                  <w:r w:rsidR="007A464D" w:rsidRPr="00442F11">
                    <w:rPr>
                      <w:sz w:val="23"/>
                      <w:szCs w:val="23"/>
                    </w:rPr>
                    <w:t xml:space="preserve"> </w:t>
                  </w:r>
                </w:p>
                <w:p w14:paraId="0609D195" w14:textId="0AA8F420" w:rsidR="007A464D" w:rsidRPr="00442F11" w:rsidRDefault="00F81BD9" w:rsidP="007A464D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(3</w:t>
                  </w:r>
                  <w:r w:rsidR="007A464D" w:rsidRPr="00442F11">
                    <w:rPr>
                      <w:sz w:val="23"/>
                      <w:szCs w:val="23"/>
                    </w:rPr>
                    <w:t xml:space="preserve"> обучающихся 1 </w:t>
                  </w:r>
                  <w:proofErr w:type="spellStart"/>
                  <w:r w:rsidR="007A464D" w:rsidRPr="00442F11">
                    <w:rPr>
                      <w:sz w:val="23"/>
                      <w:szCs w:val="23"/>
                    </w:rPr>
                    <w:t>кл</w:t>
                  </w:r>
                  <w:proofErr w:type="spellEnd"/>
                  <w:r w:rsidR="007A464D" w:rsidRPr="00442F11">
                    <w:rPr>
                      <w:sz w:val="23"/>
                      <w:szCs w:val="23"/>
                    </w:rPr>
                    <w:t xml:space="preserve">.) </w:t>
                  </w:r>
                </w:p>
                <w:p w14:paraId="1A81F0B1" w14:textId="77777777" w:rsidR="00442F11" w:rsidRPr="00442F11" w:rsidRDefault="00442F11" w:rsidP="007A464D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131" w:type="dxa"/>
                </w:tcPr>
                <w:p w14:paraId="21B0D4E5" w14:textId="77777777" w:rsidR="007A464D" w:rsidRPr="00442F11" w:rsidRDefault="007A464D" w:rsidP="007A464D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442F11">
                    <w:rPr>
                      <w:sz w:val="23"/>
                      <w:szCs w:val="23"/>
                    </w:rPr>
                    <w:t xml:space="preserve">38 </w:t>
                  </w:r>
                </w:p>
                <w:p w14:paraId="17E42584" w14:textId="65E33570" w:rsidR="007A464D" w:rsidRPr="00442F11" w:rsidRDefault="00F81BD9" w:rsidP="007A464D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(0</w:t>
                  </w:r>
                  <w:r w:rsidR="007A464D" w:rsidRPr="00442F11">
                    <w:rPr>
                      <w:sz w:val="23"/>
                      <w:szCs w:val="23"/>
                    </w:rPr>
                    <w:t xml:space="preserve"> обучающихся 1 </w:t>
                  </w:r>
                  <w:proofErr w:type="spellStart"/>
                  <w:r w:rsidR="007A464D" w:rsidRPr="00442F11">
                    <w:rPr>
                      <w:sz w:val="23"/>
                      <w:szCs w:val="23"/>
                    </w:rPr>
                    <w:t>кл</w:t>
                  </w:r>
                  <w:proofErr w:type="spellEnd"/>
                  <w:r w:rsidR="007A464D" w:rsidRPr="00442F11">
                    <w:rPr>
                      <w:sz w:val="23"/>
                      <w:szCs w:val="23"/>
                    </w:rPr>
                    <w:t xml:space="preserve">.) </w:t>
                  </w:r>
                </w:p>
                <w:p w14:paraId="717AAFBA" w14:textId="77777777" w:rsidR="00442F11" w:rsidRPr="00442F11" w:rsidRDefault="00442F11" w:rsidP="007A464D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132" w:type="dxa"/>
                </w:tcPr>
                <w:p w14:paraId="131C9D02" w14:textId="222F9428" w:rsidR="00442F11" w:rsidRDefault="00F81BD9" w:rsidP="007A464D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35</w:t>
                  </w:r>
                </w:p>
                <w:p w14:paraId="56EE48EE" w14:textId="1379FD5A" w:rsidR="007A464D" w:rsidRPr="00442F11" w:rsidRDefault="00F81BD9" w:rsidP="007A464D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(4</w:t>
                  </w:r>
                  <w:r w:rsidR="007A464D">
                    <w:rPr>
                      <w:sz w:val="23"/>
                      <w:szCs w:val="23"/>
                    </w:rPr>
                    <w:t xml:space="preserve"> обучающихся 1 </w:t>
                  </w:r>
                  <w:proofErr w:type="spellStart"/>
                  <w:r w:rsidR="007A464D">
                    <w:rPr>
                      <w:sz w:val="23"/>
                      <w:szCs w:val="23"/>
                    </w:rPr>
                    <w:t>кл</w:t>
                  </w:r>
                  <w:proofErr w:type="spellEnd"/>
                  <w:r w:rsidR="007A464D">
                    <w:rPr>
                      <w:sz w:val="23"/>
                      <w:szCs w:val="23"/>
                    </w:rPr>
                    <w:t>.)</w:t>
                  </w:r>
                </w:p>
              </w:tc>
            </w:tr>
          </w:tbl>
          <w:p w14:paraId="2908EB2C" w14:textId="4BC0145E" w:rsidR="00442F11" w:rsidRPr="00442F11" w:rsidRDefault="00442F11" w:rsidP="00442F1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14:paraId="121FD38A" w14:textId="77777777" w:rsidR="002979F7" w:rsidRDefault="002979F7" w:rsidP="002979F7">
      <w:pPr>
        <w:ind w:left="360"/>
        <w:jc w:val="center"/>
        <w:rPr>
          <w:rFonts w:ascii="Times New Roman" w:hAnsi="Times New Roman" w:cs="Times New Roman"/>
          <w:sz w:val="23"/>
          <w:szCs w:val="23"/>
        </w:rPr>
      </w:pPr>
    </w:p>
    <w:p w14:paraId="1E391842" w14:textId="77777777" w:rsidR="00442F11" w:rsidRDefault="00901609" w:rsidP="00901609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 100% уровне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обученности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наблюдается динамика в качестве знаний в среднем на 2% и рост обучающихся первого класса.</w:t>
      </w:r>
    </w:p>
    <w:p w14:paraId="4BDB5498" w14:textId="77777777" w:rsidR="00901609" w:rsidRDefault="00901609" w:rsidP="0090160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A8E8E30" w14:textId="77777777" w:rsidR="00901609" w:rsidRDefault="00901609" w:rsidP="0090160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01609">
        <w:rPr>
          <w:rFonts w:ascii="Times New Roman" w:hAnsi="Times New Roman" w:cs="Times New Roman"/>
          <w:b/>
          <w:bCs/>
          <w:sz w:val="23"/>
          <w:szCs w:val="23"/>
        </w:rPr>
        <w:t>Динамика участия обучающихся  в муниципальном этапе Всероссийской олимпиады школьников по общеобразовательным предметам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31"/>
        <w:gridCol w:w="2131"/>
        <w:gridCol w:w="2131"/>
        <w:gridCol w:w="2132"/>
      </w:tblGrid>
      <w:tr w:rsidR="00901609" w:rsidRPr="00442F11" w14:paraId="7BA875E2" w14:textId="77777777" w:rsidTr="00F14E8D">
        <w:tc>
          <w:tcPr>
            <w:tcW w:w="2131" w:type="dxa"/>
          </w:tcPr>
          <w:p w14:paraId="2916C19D" w14:textId="77777777" w:rsidR="00901609" w:rsidRPr="00442F11" w:rsidRDefault="00901609" w:rsidP="00F14E8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31" w:type="dxa"/>
          </w:tcPr>
          <w:p w14:paraId="5DDD14F0" w14:textId="34AD1950" w:rsidR="00D379A6" w:rsidRPr="00442F11" w:rsidRDefault="00F81BD9" w:rsidP="00D379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2021-2022</w:t>
            </w:r>
          </w:p>
          <w:p w14:paraId="74869460" w14:textId="05791122" w:rsidR="00901609" w:rsidRPr="00442F11" w:rsidRDefault="00D379A6" w:rsidP="00D379A6">
            <w:pPr>
              <w:pStyle w:val="Default"/>
              <w:jc w:val="center"/>
              <w:rPr>
                <w:sz w:val="23"/>
                <w:szCs w:val="23"/>
              </w:rPr>
            </w:pPr>
            <w:r w:rsidRPr="00442F11">
              <w:rPr>
                <w:sz w:val="23"/>
                <w:szCs w:val="23"/>
              </w:rPr>
              <w:t>учебный год</w:t>
            </w:r>
          </w:p>
        </w:tc>
        <w:tc>
          <w:tcPr>
            <w:tcW w:w="2131" w:type="dxa"/>
          </w:tcPr>
          <w:p w14:paraId="7C2522C4" w14:textId="7E2AC033" w:rsidR="00901609" w:rsidRPr="00442F11" w:rsidRDefault="00F81BD9" w:rsidP="00F14E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2022-2023</w:t>
            </w:r>
          </w:p>
          <w:p w14:paraId="3328B08C" w14:textId="77777777" w:rsidR="00901609" w:rsidRPr="00442F11" w:rsidRDefault="00901609" w:rsidP="00F14E8D">
            <w:pPr>
              <w:pStyle w:val="Default"/>
              <w:jc w:val="center"/>
              <w:rPr>
                <w:sz w:val="23"/>
                <w:szCs w:val="23"/>
              </w:rPr>
            </w:pPr>
            <w:r w:rsidRPr="00442F11">
              <w:rPr>
                <w:sz w:val="23"/>
                <w:szCs w:val="23"/>
              </w:rPr>
              <w:t>учебный год</w:t>
            </w:r>
          </w:p>
        </w:tc>
        <w:tc>
          <w:tcPr>
            <w:tcW w:w="2132" w:type="dxa"/>
          </w:tcPr>
          <w:p w14:paraId="50DE244F" w14:textId="4AD72ED8" w:rsidR="00901609" w:rsidRPr="00442F11" w:rsidRDefault="00F81BD9" w:rsidP="00F14E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2023-2024</w:t>
            </w:r>
          </w:p>
        </w:tc>
      </w:tr>
      <w:tr w:rsidR="00901609" w:rsidRPr="00442F11" w14:paraId="2B8C2E78" w14:textId="77777777" w:rsidTr="00F14E8D">
        <w:tc>
          <w:tcPr>
            <w:tcW w:w="2131" w:type="dxa"/>
          </w:tcPr>
          <w:p w14:paraId="06CA1913" w14:textId="77777777" w:rsidR="00901609" w:rsidRPr="00442F11" w:rsidRDefault="00901609" w:rsidP="00F14E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</w:t>
            </w:r>
            <w:r w:rsidR="0027068F"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ики </w:t>
            </w:r>
          </w:p>
        </w:tc>
        <w:tc>
          <w:tcPr>
            <w:tcW w:w="2131" w:type="dxa"/>
          </w:tcPr>
          <w:p w14:paraId="1AA1B773" w14:textId="72DC7BEA" w:rsidR="00901609" w:rsidRPr="00442F11" w:rsidRDefault="00F81BD9" w:rsidP="00F14E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31" w:type="dxa"/>
          </w:tcPr>
          <w:p w14:paraId="4FD71FBC" w14:textId="61A051E6" w:rsidR="00901609" w:rsidRPr="00442F11" w:rsidRDefault="00F81BD9" w:rsidP="00F14E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32" w:type="dxa"/>
          </w:tcPr>
          <w:p w14:paraId="18524F50" w14:textId="6FBEA0F4" w:rsidR="00901609" w:rsidRPr="00442F11" w:rsidRDefault="00F81BD9" w:rsidP="00F14E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901609" w:rsidRPr="00442F11" w14:paraId="66816F92" w14:textId="77777777" w:rsidTr="00F14E8D">
        <w:tc>
          <w:tcPr>
            <w:tcW w:w="2131" w:type="dxa"/>
          </w:tcPr>
          <w:p w14:paraId="5119F662" w14:textId="77777777" w:rsidR="00901609" w:rsidRPr="00442F11" w:rsidRDefault="00901609" w:rsidP="00F14E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Призеры </w:t>
            </w:r>
          </w:p>
        </w:tc>
        <w:tc>
          <w:tcPr>
            <w:tcW w:w="2131" w:type="dxa"/>
          </w:tcPr>
          <w:p w14:paraId="39A728AC" w14:textId="74F62AE7" w:rsidR="00901609" w:rsidRPr="00442F11" w:rsidRDefault="00F81BD9" w:rsidP="00F14E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31" w:type="dxa"/>
          </w:tcPr>
          <w:p w14:paraId="541EC805" w14:textId="2E956FC7" w:rsidR="00901609" w:rsidRPr="00442F11" w:rsidRDefault="00F81BD9" w:rsidP="00F14E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32" w:type="dxa"/>
          </w:tcPr>
          <w:p w14:paraId="33A66D29" w14:textId="1C005EB2" w:rsidR="00901609" w:rsidRPr="00442F11" w:rsidRDefault="00F81BD9" w:rsidP="00F14E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901609" w:rsidRPr="00442F11" w14:paraId="4A0B70E6" w14:textId="77777777" w:rsidTr="00F14E8D">
        <w:tc>
          <w:tcPr>
            <w:tcW w:w="2131" w:type="dxa"/>
          </w:tcPr>
          <w:p w14:paraId="1BA11B1C" w14:textId="77777777" w:rsidR="00901609" w:rsidRPr="00442F11" w:rsidRDefault="00901609" w:rsidP="00F14E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Победители </w:t>
            </w:r>
          </w:p>
        </w:tc>
        <w:tc>
          <w:tcPr>
            <w:tcW w:w="2131" w:type="dxa"/>
          </w:tcPr>
          <w:p w14:paraId="1E3FF041" w14:textId="75FB0CEB" w:rsidR="00901609" w:rsidRPr="00442F11" w:rsidRDefault="00F81BD9" w:rsidP="0090160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31" w:type="dxa"/>
          </w:tcPr>
          <w:p w14:paraId="6474E532" w14:textId="033F911C" w:rsidR="00901609" w:rsidRPr="00442F11" w:rsidRDefault="00F81BD9" w:rsidP="0090160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32" w:type="dxa"/>
          </w:tcPr>
          <w:p w14:paraId="64E14F55" w14:textId="3929ACE2" w:rsidR="00901609" w:rsidRPr="00442F11" w:rsidRDefault="00F81BD9" w:rsidP="0090160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14:paraId="187F57B8" w14:textId="77777777" w:rsidR="00901609" w:rsidRDefault="00901609" w:rsidP="00901609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3D6653F" w14:textId="5B91D63A" w:rsidR="0027068F" w:rsidRDefault="001C2F24" w:rsidP="00901609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Результаты </w:t>
      </w:r>
      <w:r w:rsidR="0027068F" w:rsidRPr="0027068F">
        <w:rPr>
          <w:rFonts w:ascii="Times New Roman" w:hAnsi="Times New Roman" w:cs="Times New Roman"/>
          <w:b/>
          <w:sz w:val="23"/>
          <w:szCs w:val="23"/>
        </w:rPr>
        <w:t xml:space="preserve"> ОГЭ</w:t>
      </w:r>
      <w:r w:rsidR="00F81BD9">
        <w:rPr>
          <w:rFonts w:ascii="Times New Roman" w:hAnsi="Times New Roman" w:cs="Times New Roman"/>
          <w:b/>
          <w:sz w:val="23"/>
          <w:szCs w:val="23"/>
        </w:rPr>
        <w:t xml:space="preserve"> за </w:t>
      </w:r>
      <w:r w:rsidR="00991D1F">
        <w:rPr>
          <w:rFonts w:ascii="Times New Roman" w:hAnsi="Times New Roman" w:cs="Times New Roman"/>
          <w:b/>
          <w:sz w:val="23"/>
          <w:szCs w:val="23"/>
        </w:rPr>
        <w:t>2022-</w:t>
      </w:r>
      <w:r w:rsidR="00F81BD9">
        <w:rPr>
          <w:rFonts w:ascii="Times New Roman" w:hAnsi="Times New Roman" w:cs="Times New Roman"/>
          <w:b/>
          <w:sz w:val="23"/>
          <w:szCs w:val="23"/>
        </w:rPr>
        <w:t>2023</w:t>
      </w:r>
      <w:r>
        <w:rPr>
          <w:rFonts w:ascii="Times New Roman" w:hAnsi="Times New Roman" w:cs="Times New Roman"/>
          <w:b/>
          <w:sz w:val="23"/>
          <w:szCs w:val="23"/>
        </w:rPr>
        <w:t xml:space="preserve"> год</w:t>
      </w:r>
    </w:p>
    <w:p w14:paraId="2889AB86" w14:textId="310F6E71" w:rsidR="00F81BD9" w:rsidRDefault="00F81BD9" w:rsidP="00901609">
      <w:pPr>
        <w:jc w:val="both"/>
        <w:rPr>
          <w:rFonts w:ascii="Times New Roman" w:hAnsi="Times New Roman" w:cs="Times New Roman"/>
          <w:sz w:val="23"/>
          <w:szCs w:val="23"/>
        </w:rPr>
      </w:pPr>
      <w:r w:rsidRPr="00F81BD9">
        <w:rPr>
          <w:rFonts w:ascii="Times New Roman" w:hAnsi="Times New Roman" w:cs="Times New Roman"/>
          <w:sz w:val="23"/>
          <w:szCs w:val="23"/>
        </w:rPr>
        <w:t>В 9 классе обучалось 5 учеников.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66"/>
        <w:gridCol w:w="2393"/>
        <w:gridCol w:w="2393"/>
        <w:gridCol w:w="2393"/>
      </w:tblGrid>
      <w:tr w:rsidR="00991D1F" w14:paraId="3FCB8697" w14:textId="77777777" w:rsidTr="00991D1F">
        <w:tc>
          <w:tcPr>
            <w:tcW w:w="1526" w:type="dxa"/>
            <w:tcBorders>
              <w:right w:val="single" w:sz="4" w:space="0" w:color="auto"/>
            </w:tcBorders>
          </w:tcPr>
          <w:p w14:paraId="30024B52" w14:textId="709EE107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Предмет 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3EC608AB" w14:textId="2C278D69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Кол-во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сдав.</w:t>
            </w:r>
          </w:p>
        </w:tc>
        <w:tc>
          <w:tcPr>
            <w:tcW w:w="2393" w:type="dxa"/>
          </w:tcPr>
          <w:p w14:paraId="631058F6" w14:textId="2909ED05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«5»</w:t>
            </w:r>
          </w:p>
        </w:tc>
        <w:tc>
          <w:tcPr>
            <w:tcW w:w="2393" w:type="dxa"/>
          </w:tcPr>
          <w:p w14:paraId="0531BCD9" w14:textId="17361DF1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«4»</w:t>
            </w:r>
          </w:p>
        </w:tc>
        <w:tc>
          <w:tcPr>
            <w:tcW w:w="2393" w:type="dxa"/>
          </w:tcPr>
          <w:p w14:paraId="60267E63" w14:textId="3E6F089F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«3»</w:t>
            </w:r>
          </w:p>
        </w:tc>
      </w:tr>
      <w:tr w:rsidR="00991D1F" w14:paraId="7F0041A5" w14:textId="77777777" w:rsidTr="00991D1F">
        <w:tc>
          <w:tcPr>
            <w:tcW w:w="1526" w:type="dxa"/>
            <w:tcBorders>
              <w:right w:val="single" w:sz="4" w:space="0" w:color="auto"/>
            </w:tcBorders>
          </w:tcPr>
          <w:p w14:paraId="7DF71489" w14:textId="76E4C059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Математика 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79CA9366" w14:textId="0468CF5D" w:rsidR="00991D1F" w:rsidRDefault="00991D1F" w:rsidP="00991D1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393" w:type="dxa"/>
          </w:tcPr>
          <w:p w14:paraId="0ADBC921" w14:textId="60F03267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93" w:type="dxa"/>
          </w:tcPr>
          <w:p w14:paraId="2CBFA61F" w14:textId="588C2F09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93" w:type="dxa"/>
          </w:tcPr>
          <w:p w14:paraId="4F54B067" w14:textId="14F54656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991D1F" w14:paraId="7AD514C5" w14:textId="77777777" w:rsidTr="00991D1F">
        <w:tc>
          <w:tcPr>
            <w:tcW w:w="1526" w:type="dxa"/>
            <w:tcBorders>
              <w:right w:val="single" w:sz="4" w:space="0" w:color="auto"/>
            </w:tcBorders>
          </w:tcPr>
          <w:p w14:paraId="47E35C2A" w14:textId="20981175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54F5BF9C" w14:textId="43E7CA92" w:rsidR="00991D1F" w:rsidRDefault="00991D1F" w:rsidP="00991D1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393" w:type="dxa"/>
          </w:tcPr>
          <w:p w14:paraId="78538F98" w14:textId="283A059A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93" w:type="dxa"/>
          </w:tcPr>
          <w:p w14:paraId="38B8C057" w14:textId="00B66AC2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93" w:type="dxa"/>
          </w:tcPr>
          <w:p w14:paraId="22B7A8D7" w14:textId="712A55A9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991D1F" w14:paraId="27EAF9B4" w14:textId="77777777" w:rsidTr="00991D1F">
        <w:tc>
          <w:tcPr>
            <w:tcW w:w="1526" w:type="dxa"/>
            <w:tcBorders>
              <w:right w:val="single" w:sz="4" w:space="0" w:color="auto"/>
            </w:tcBorders>
          </w:tcPr>
          <w:p w14:paraId="5B8AD382" w14:textId="002535A7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256DA577" w14:textId="2E532E30" w:rsidR="00991D1F" w:rsidRDefault="00991D1F" w:rsidP="00991D1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93" w:type="dxa"/>
          </w:tcPr>
          <w:p w14:paraId="77E10B7F" w14:textId="4EFEF0ED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3" w:type="dxa"/>
          </w:tcPr>
          <w:p w14:paraId="0F830F36" w14:textId="2E87ED0F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93" w:type="dxa"/>
          </w:tcPr>
          <w:p w14:paraId="31EB38B3" w14:textId="77777777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1D1F" w14:paraId="1A46497E" w14:textId="77777777" w:rsidTr="00991D1F">
        <w:tc>
          <w:tcPr>
            <w:tcW w:w="1526" w:type="dxa"/>
            <w:tcBorders>
              <w:right w:val="single" w:sz="4" w:space="0" w:color="auto"/>
            </w:tcBorders>
          </w:tcPr>
          <w:p w14:paraId="160BCDA5" w14:textId="157E3646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Общество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5DDCEEE2" w14:textId="25F4EA8E" w:rsidR="00991D1F" w:rsidRDefault="00991D1F" w:rsidP="00991D1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93" w:type="dxa"/>
          </w:tcPr>
          <w:p w14:paraId="7FC539ED" w14:textId="77777777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3" w:type="dxa"/>
          </w:tcPr>
          <w:p w14:paraId="4C4C3388" w14:textId="3FD71C3B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93" w:type="dxa"/>
          </w:tcPr>
          <w:p w14:paraId="2261BAC1" w14:textId="77777777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1D1F" w14:paraId="7DD8A1D0" w14:textId="77777777" w:rsidTr="00991D1F">
        <w:tc>
          <w:tcPr>
            <w:tcW w:w="1526" w:type="dxa"/>
            <w:tcBorders>
              <w:right w:val="single" w:sz="4" w:space="0" w:color="auto"/>
            </w:tcBorders>
          </w:tcPr>
          <w:p w14:paraId="5076FF10" w14:textId="7AC4B2C3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0023DFBC" w14:textId="670AE0A4" w:rsidR="00991D1F" w:rsidRDefault="00991D1F" w:rsidP="00991D1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93" w:type="dxa"/>
          </w:tcPr>
          <w:p w14:paraId="7B4AD761" w14:textId="77777777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3" w:type="dxa"/>
          </w:tcPr>
          <w:p w14:paraId="0135AB44" w14:textId="2758F2E2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93" w:type="dxa"/>
          </w:tcPr>
          <w:p w14:paraId="02F7F758" w14:textId="77777777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1D1F" w14:paraId="7F250156" w14:textId="77777777" w:rsidTr="00991D1F">
        <w:tc>
          <w:tcPr>
            <w:tcW w:w="1526" w:type="dxa"/>
            <w:tcBorders>
              <w:right w:val="single" w:sz="4" w:space="0" w:color="auto"/>
            </w:tcBorders>
          </w:tcPr>
          <w:p w14:paraId="0B8454ED" w14:textId="49B1459D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6EBAC9BB" w14:textId="30C87E2A" w:rsidR="00991D1F" w:rsidRDefault="00991D1F" w:rsidP="00991D1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393" w:type="dxa"/>
          </w:tcPr>
          <w:p w14:paraId="0EDA0FA3" w14:textId="77777777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3" w:type="dxa"/>
          </w:tcPr>
          <w:p w14:paraId="5E9687B3" w14:textId="169CDAD7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93" w:type="dxa"/>
          </w:tcPr>
          <w:p w14:paraId="4FE0D3AA" w14:textId="1A842BD2" w:rsidR="00991D1F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</w:tbl>
    <w:p w14:paraId="7727EBF0" w14:textId="77777777" w:rsidR="00F81BD9" w:rsidRPr="00F81BD9" w:rsidRDefault="00F81BD9" w:rsidP="00901609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19F3E7E" w14:textId="77777777" w:rsidR="00901609" w:rsidRDefault="00901609" w:rsidP="00901609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901609">
        <w:rPr>
          <w:rFonts w:ascii="Times New Roman" w:hAnsi="Times New Roman" w:cs="Times New Roman"/>
          <w:b/>
          <w:sz w:val="23"/>
          <w:szCs w:val="23"/>
        </w:rPr>
        <w:t>Востребованность выпускников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250"/>
        <w:gridCol w:w="2535"/>
        <w:gridCol w:w="2835"/>
      </w:tblGrid>
      <w:tr w:rsidR="00901609" w:rsidRPr="00901609" w14:paraId="0D85F474" w14:textId="77777777" w:rsidTr="00901609">
        <w:tc>
          <w:tcPr>
            <w:tcW w:w="1951" w:type="dxa"/>
          </w:tcPr>
          <w:p w14:paraId="6725C020" w14:textId="77777777" w:rsidR="00901609" w:rsidRPr="00901609" w:rsidRDefault="00901609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1609">
              <w:rPr>
                <w:rFonts w:ascii="Times New Roman" w:hAnsi="Times New Roman" w:cs="Times New Roman"/>
                <w:sz w:val="23"/>
                <w:szCs w:val="23"/>
              </w:rPr>
              <w:t>Год выпуска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43BF179C" w14:textId="77777777" w:rsidR="00901609" w:rsidRPr="00901609" w:rsidRDefault="00901609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Всего 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14:paraId="2A1A271E" w14:textId="77777777" w:rsidR="00901609" w:rsidRPr="00901609" w:rsidRDefault="00901609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Перешли в 10 класс другой школы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7F26980" w14:textId="77777777" w:rsidR="00901609" w:rsidRPr="00901609" w:rsidRDefault="00901609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Поступили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проф</w:t>
            </w:r>
            <w:r w:rsidR="00C838AF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proofErr w:type="spellEnd"/>
            <w:r w:rsidR="00C838AF">
              <w:rPr>
                <w:rFonts w:ascii="Times New Roman" w:hAnsi="Times New Roman" w:cs="Times New Roman"/>
                <w:sz w:val="23"/>
                <w:szCs w:val="23"/>
              </w:rPr>
              <w:t>. ОО</w:t>
            </w:r>
          </w:p>
        </w:tc>
      </w:tr>
      <w:tr w:rsidR="00901609" w:rsidRPr="00901609" w14:paraId="46DFB67A" w14:textId="77777777" w:rsidTr="00901609">
        <w:tc>
          <w:tcPr>
            <w:tcW w:w="1951" w:type="dxa"/>
          </w:tcPr>
          <w:p w14:paraId="5C61D62B" w14:textId="538847CA" w:rsidR="00901609" w:rsidRPr="00901609" w:rsidRDefault="00F81BD9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3DFF6DC6" w14:textId="0C73B67E" w:rsidR="00901609" w:rsidRPr="00901609" w:rsidRDefault="00F81BD9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14:paraId="0512896E" w14:textId="77777777" w:rsidR="00901609" w:rsidRPr="00901609" w:rsidRDefault="00C838A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ADC6567" w14:textId="66509911" w:rsidR="00901609" w:rsidRPr="00901609" w:rsidRDefault="00F81BD9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261785" w:rsidRPr="00901609" w14:paraId="62F2798D" w14:textId="77777777" w:rsidTr="00901609">
        <w:tc>
          <w:tcPr>
            <w:tcW w:w="1951" w:type="dxa"/>
          </w:tcPr>
          <w:p w14:paraId="2F614AB6" w14:textId="50131195" w:rsidR="00261785" w:rsidRPr="00901609" w:rsidRDefault="00F81BD9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427C0674" w14:textId="26667316" w:rsidR="00261785" w:rsidRDefault="00F81BD9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14:paraId="2B105DEB" w14:textId="04AC5271" w:rsidR="00261785" w:rsidRDefault="00261785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DEFC8AE" w14:textId="36F52F64" w:rsidR="00261785" w:rsidRDefault="00F81BD9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261785" w:rsidRPr="00901609" w14:paraId="5C42D1AA" w14:textId="77777777" w:rsidTr="00901609">
        <w:tc>
          <w:tcPr>
            <w:tcW w:w="1951" w:type="dxa"/>
          </w:tcPr>
          <w:p w14:paraId="6BF25E58" w14:textId="250DF851" w:rsidR="00261785" w:rsidRDefault="00991D1F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4C1A3B45" w14:textId="5F863853" w:rsidR="00261785" w:rsidRDefault="00261785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14:paraId="2560B616" w14:textId="3B2BBB18" w:rsidR="00261785" w:rsidRDefault="00261785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A3632AD" w14:textId="17B553A0" w:rsidR="00261785" w:rsidRDefault="00261785" w:rsidP="009016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</w:tbl>
    <w:p w14:paraId="46ABBD8F" w14:textId="77777777" w:rsidR="00901609" w:rsidRDefault="00901609" w:rsidP="00901609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54EBBD6" w14:textId="77777777" w:rsidR="00C838AF" w:rsidRPr="00C838AF" w:rsidRDefault="00C838AF" w:rsidP="00C838AF">
      <w:pPr>
        <w:pStyle w:val="Default"/>
        <w:jc w:val="both"/>
        <w:rPr>
          <w:b/>
        </w:rPr>
      </w:pPr>
      <w:r w:rsidRPr="00C838AF">
        <w:rPr>
          <w:b/>
        </w:rPr>
        <w:t xml:space="preserve">Оценка функционирования </w:t>
      </w:r>
    </w:p>
    <w:p w14:paraId="6F47BD65" w14:textId="77777777" w:rsidR="00C838AF" w:rsidRPr="00C838AF" w:rsidRDefault="00C838AF" w:rsidP="00C838AF">
      <w:pPr>
        <w:pStyle w:val="Default"/>
        <w:jc w:val="both"/>
        <w:rPr>
          <w:b/>
        </w:rPr>
      </w:pPr>
      <w:r w:rsidRPr="00C838AF">
        <w:rPr>
          <w:b/>
        </w:rPr>
        <w:t xml:space="preserve">внутренней системы оценки качества образования </w:t>
      </w:r>
    </w:p>
    <w:p w14:paraId="3EE64FD7" w14:textId="55186FDC" w:rsidR="00C838AF" w:rsidRPr="00C838AF" w:rsidRDefault="00C838AF" w:rsidP="00C838AF">
      <w:pPr>
        <w:pStyle w:val="Default"/>
        <w:jc w:val="both"/>
        <w:rPr>
          <w:sz w:val="23"/>
          <w:szCs w:val="23"/>
        </w:rPr>
      </w:pPr>
      <w:r w:rsidRPr="00C838AF">
        <w:rPr>
          <w:sz w:val="23"/>
          <w:szCs w:val="23"/>
        </w:rPr>
        <w:t>В Школе утверждено положение о внутренней системе оценки качества образования. По итогам оценки качества образования в</w:t>
      </w:r>
      <w:r w:rsidR="00991D1F">
        <w:rPr>
          <w:sz w:val="23"/>
          <w:szCs w:val="23"/>
        </w:rPr>
        <w:t xml:space="preserve"> 2023</w:t>
      </w:r>
      <w:r w:rsidRPr="00C838AF">
        <w:rPr>
          <w:sz w:val="23"/>
          <w:szCs w:val="23"/>
        </w:rPr>
        <w:t xml:space="preserve"> году выявлено, что уровень </w:t>
      </w:r>
      <w:proofErr w:type="spellStart"/>
      <w:r w:rsidRPr="00C838AF">
        <w:rPr>
          <w:sz w:val="23"/>
          <w:szCs w:val="23"/>
        </w:rPr>
        <w:t>метапредметных</w:t>
      </w:r>
      <w:proofErr w:type="spellEnd"/>
      <w:r w:rsidRPr="00C838AF">
        <w:rPr>
          <w:sz w:val="23"/>
          <w:szCs w:val="23"/>
        </w:rPr>
        <w:t xml:space="preserve"> результатов соответствуют среднему уровню, </w:t>
      </w:r>
      <w:proofErr w:type="spellStart"/>
      <w:r w:rsidRPr="00C838AF">
        <w:rPr>
          <w:sz w:val="23"/>
          <w:szCs w:val="23"/>
        </w:rPr>
        <w:t>сформированность</w:t>
      </w:r>
      <w:proofErr w:type="spellEnd"/>
      <w:r w:rsidRPr="00C838AF">
        <w:rPr>
          <w:sz w:val="23"/>
          <w:szCs w:val="23"/>
        </w:rPr>
        <w:t xml:space="preserve"> личностных результатов  начального и основного</w:t>
      </w:r>
      <w:r>
        <w:rPr>
          <w:sz w:val="23"/>
          <w:szCs w:val="23"/>
        </w:rPr>
        <w:t xml:space="preserve"> </w:t>
      </w:r>
      <w:r w:rsidRPr="00C838AF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proofErr w:type="gramStart"/>
      <w:r w:rsidRPr="00C838AF">
        <w:rPr>
          <w:sz w:val="23"/>
          <w:szCs w:val="23"/>
        </w:rPr>
        <w:t>средняя</w:t>
      </w:r>
      <w:proofErr w:type="gramEnd"/>
      <w:r w:rsidRPr="00C838AF">
        <w:rPr>
          <w:sz w:val="23"/>
          <w:szCs w:val="23"/>
        </w:rPr>
        <w:t xml:space="preserve">. </w:t>
      </w:r>
    </w:p>
    <w:p w14:paraId="1C60478A" w14:textId="308F52FC" w:rsidR="00C838AF" w:rsidRPr="00C838AF" w:rsidRDefault="00C838AF" w:rsidP="00C838AF">
      <w:pPr>
        <w:pStyle w:val="Default"/>
        <w:jc w:val="both"/>
        <w:rPr>
          <w:sz w:val="23"/>
          <w:szCs w:val="23"/>
        </w:rPr>
      </w:pPr>
      <w:r w:rsidRPr="00C838AF">
        <w:rPr>
          <w:sz w:val="23"/>
          <w:szCs w:val="23"/>
        </w:rPr>
        <w:t>По результатам анкетирования</w:t>
      </w:r>
      <w:r w:rsidR="00991D1F">
        <w:rPr>
          <w:sz w:val="23"/>
          <w:szCs w:val="23"/>
        </w:rPr>
        <w:t xml:space="preserve"> 2023</w:t>
      </w:r>
      <w:r w:rsidRPr="00C838AF">
        <w:rPr>
          <w:sz w:val="23"/>
          <w:szCs w:val="23"/>
        </w:rPr>
        <w:t xml:space="preserve"> года выявлено, что по всем изучаемым параметрам (стороны ОП) наблюдается положительная динамика по сравнению с прошлым учебным годом. Удовлетворённость родителей организационной стороной ОП остаётся на среднем уровне, все остальные стороны ОП удовлетворяют родителей в высокой степени. </w:t>
      </w:r>
    </w:p>
    <w:p w14:paraId="06BBA33E" w14:textId="77777777" w:rsidR="00C838AF" w:rsidRDefault="00C838AF" w:rsidP="00C838AF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81EB4EC" w14:textId="77777777" w:rsidR="00C838AF" w:rsidRDefault="00C838AF" w:rsidP="00C838AF">
      <w:pPr>
        <w:jc w:val="both"/>
        <w:rPr>
          <w:rFonts w:ascii="Times New Roman" w:hAnsi="Times New Roman" w:cs="Times New Roman"/>
          <w:sz w:val="23"/>
          <w:szCs w:val="23"/>
        </w:rPr>
      </w:pPr>
      <w:r w:rsidRPr="00C838AF">
        <w:rPr>
          <w:rFonts w:ascii="Times New Roman" w:hAnsi="Times New Roman" w:cs="Times New Roman"/>
          <w:sz w:val="23"/>
          <w:szCs w:val="23"/>
        </w:rPr>
        <w:t xml:space="preserve">Динамика степени удовлетворённости родителей различными сторонами образовательного процесса: </w:t>
      </w:r>
    </w:p>
    <w:p w14:paraId="5C8C6B09" w14:textId="63490501" w:rsidR="00C838AF" w:rsidRDefault="00C8082D" w:rsidP="00C838A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Степень удовлетворенности </w:t>
      </w:r>
      <w:proofErr w:type="spellStart"/>
      <w:r w:rsidRPr="00C8082D">
        <w:rPr>
          <w:rFonts w:ascii="Times New Roman" w:hAnsi="Times New Roman" w:cs="Times New Roman"/>
          <w:i/>
          <w:sz w:val="23"/>
          <w:szCs w:val="23"/>
        </w:rPr>
        <w:t>деятельностной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стороной образовательного процесса остается стабильным в пределах 65-70%; </w:t>
      </w:r>
      <w:r w:rsidRPr="00C8082D">
        <w:rPr>
          <w:rFonts w:ascii="Times New Roman" w:hAnsi="Times New Roman" w:cs="Times New Roman"/>
          <w:i/>
          <w:sz w:val="23"/>
          <w:szCs w:val="23"/>
        </w:rPr>
        <w:t>организационная</w:t>
      </w:r>
      <w:r>
        <w:rPr>
          <w:rFonts w:ascii="Times New Roman" w:hAnsi="Times New Roman" w:cs="Times New Roman"/>
          <w:sz w:val="23"/>
          <w:szCs w:val="23"/>
        </w:rPr>
        <w:t xml:space="preserve"> – повышается последние два года на 6% (62-68%); </w:t>
      </w:r>
      <w:r w:rsidRPr="00C8082D">
        <w:rPr>
          <w:rFonts w:ascii="Times New Roman" w:hAnsi="Times New Roman" w:cs="Times New Roman"/>
          <w:i/>
          <w:sz w:val="23"/>
          <w:szCs w:val="23"/>
        </w:rPr>
        <w:t>социально-</w:t>
      </w:r>
      <w:proofErr w:type="spellStart"/>
      <w:r w:rsidRPr="00C8082D">
        <w:rPr>
          <w:rFonts w:ascii="Times New Roman" w:hAnsi="Times New Roman" w:cs="Times New Roman"/>
          <w:i/>
          <w:sz w:val="23"/>
          <w:szCs w:val="23"/>
        </w:rPr>
        <w:t>пед</w:t>
      </w:r>
      <w:proofErr w:type="spellEnd"/>
      <w:r w:rsidRPr="00C8082D">
        <w:rPr>
          <w:rFonts w:ascii="Times New Roman" w:hAnsi="Times New Roman" w:cs="Times New Roman"/>
          <w:i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сохраняется последние два года в пределах 78%; </w:t>
      </w:r>
      <w:r w:rsidRPr="00C8082D">
        <w:rPr>
          <w:rFonts w:ascii="Times New Roman" w:hAnsi="Times New Roman" w:cs="Times New Roman"/>
          <w:i/>
          <w:sz w:val="23"/>
          <w:szCs w:val="23"/>
        </w:rPr>
        <w:t>управленческая</w:t>
      </w:r>
      <w:r>
        <w:rPr>
          <w:rFonts w:ascii="Times New Roman" w:hAnsi="Times New Roman" w:cs="Times New Roman"/>
          <w:sz w:val="23"/>
          <w:szCs w:val="23"/>
        </w:rPr>
        <w:t xml:space="preserve"> – выросла на 2%; </w:t>
      </w:r>
      <w:r w:rsidRPr="00C8082D">
        <w:rPr>
          <w:rFonts w:ascii="Times New Roman" w:hAnsi="Times New Roman" w:cs="Times New Roman"/>
          <w:i/>
          <w:sz w:val="23"/>
          <w:szCs w:val="23"/>
        </w:rPr>
        <w:t>общий индекс</w:t>
      </w:r>
      <w:r>
        <w:rPr>
          <w:rFonts w:ascii="Times New Roman" w:hAnsi="Times New Roman" w:cs="Times New Roman"/>
          <w:sz w:val="23"/>
          <w:szCs w:val="23"/>
        </w:rPr>
        <w:t xml:space="preserve"> сохраняется в пределах 75%.</w:t>
      </w:r>
    </w:p>
    <w:p w14:paraId="5F6A2F56" w14:textId="0D338943" w:rsidR="00C838AF" w:rsidRDefault="00C838AF" w:rsidP="00C838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Степень удовлетворенности учащихся образовательным процессом:</w:t>
      </w:r>
      <w:r w:rsidR="00C8082D">
        <w:rPr>
          <w:sz w:val="23"/>
          <w:szCs w:val="23"/>
        </w:rPr>
        <w:t xml:space="preserve"> (п</w:t>
      </w:r>
      <w:r w:rsidR="00991D1F">
        <w:rPr>
          <w:sz w:val="23"/>
          <w:szCs w:val="23"/>
        </w:rPr>
        <w:t>о шкале от 0 до 3,5) в 2021 году составил 2,9; в 2022</w:t>
      </w:r>
      <w:r w:rsidR="00C8082D">
        <w:rPr>
          <w:sz w:val="23"/>
          <w:szCs w:val="23"/>
        </w:rPr>
        <w:t xml:space="preserve"> г. – 2,</w:t>
      </w:r>
      <w:r w:rsidR="00991D1F">
        <w:rPr>
          <w:sz w:val="23"/>
          <w:szCs w:val="23"/>
        </w:rPr>
        <w:t>1; в 20123</w:t>
      </w:r>
      <w:r w:rsidR="00C8082D">
        <w:rPr>
          <w:sz w:val="23"/>
          <w:szCs w:val="23"/>
        </w:rPr>
        <w:t xml:space="preserve"> г. – 3,2</w:t>
      </w:r>
      <w:r w:rsidR="00991D1F">
        <w:rPr>
          <w:sz w:val="23"/>
          <w:szCs w:val="23"/>
        </w:rPr>
        <w:t>.</w:t>
      </w:r>
      <w:r w:rsidR="00C8082D">
        <w:rPr>
          <w:sz w:val="23"/>
          <w:szCs w:val="23"/>
        </w:rPr>
        <w:t xml:space="preserve"> </w:t>
      </w:r>
    </w:p>
    <w:p w14:paraId="3382A365" w14:textId="77777777" w:rsidR="00C838AF" w:rsidRDefault="00C838AF" w:rsidP="00C838AF">
      <w:pPr>
        <w:pStyle w:val="Default"/>
        <w:jc w:val="both"/>
        <w:rPr>
          <w:sz w:val="23"/>
          <w:szCs w:val="23"/>
        </w:rPr>
      </w:pPr>
    </w:p>
    <w:p w14:paraId="5C71F136" w14:textId="77777777" w:rsidR="00C838AF" w:rsidRDefault="00C838AF" w:rsidP="00C838AF">
      <w:pPr>
        <w:pStyle w:val="Default"/>
        <w:jc w:val="both"/>
        <w:rPr>
          <w:sz w:val="23"/>
          <w:szCs w:val="23"/>
        </w:rPr>
      </w:pPr>
    </w:p>
    <w:p w14:paraId="62199465" w14:textId="77777777" w:rsidR="00C838AF" w:rsidRDefault="00C838AF" w:rsidP="00C838AF">
      <w:pPr>
        <w:pStyle w:val="Default"/>
        <w:jc w:val="both"/>
        <w:rPr>
          <w:sz w:val="23"/>
          <w:szCs w:val="23"/>
        </w:rPr>
      </w:pPr>
    </w:p>
    <w:p w14:paraId="08551656" w14:textId="77777777" w:rsidR="00C838AF" w:rsidRDefault="00C838AF" w:rsidP="00C838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Оценки кадрового обеспечения.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943"/>
        <w:gridCol w:w="1804"/>
        <w:gridCol w:w="3279"/>
        <w:gridCol w:w="2035"/>
      </w:tblGrid>
      <w:tr w:rsidR="00C838AF" w:rsidRPr="001A76A9" w14:paraId="3C6893E7" w14:textId="77777777" w:rsidTr="00991D1F">
        <w:tc>
          <w:tcPr>
            <w:tcW w:w="510" w:type="dxa"/>
          </w:tcPr>
          <w:p w14:paraId="0C85968B" w14:textId="77777777" w:rsidR="00C838AF" w:rsidRPr="001A76A9" w:rsidRDefault="00C838AF" w:rsidP="00F14E8D">
            <w:pPr>
              <w:pStyle w:val="Default"/>
              <w:jc w:val="center"/>
              <w:rPr>
                <w:sz w:val="20"/>
                <w:szCs w:val="20"/>
              </w:rPr>
            </w:pPr>
            <w:r w:rsidRPr="001A76A9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A76A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A76A9">
              <w:rPr>
                <w:b/>
                <w:bCs/>
                <w:sz w:val="20"/>
                <w:szCs w:val="20"/>
              </w:rPr>
              <w:t xml:space="preserve">/п </w:t>
            </w:r>
          </w:p>
          <w:p w14:paraId="0DA123B1" w14:textId="77777777" w:rsidR="00C838AF" w:rsidRPr="001A76A9" w:rsidRDefault="00C838AF" w:rsidP="00F14E8D">
            <w:pPr>
              <w:pStyle w:val="Default"/>
              <w:jc w:val="center"/>
            </w:pPr>
          </w:p>
        </w:tc>
        <w:tc>
          <w:tcPr>
            <w:tcW w:w="1943" w:type="dxa"/>
          </w:tcPr>
          <w:p w14:paraId="1F4BFB2C" w14:textId="77777777" w:rsidR="00C838AF" w:rsidRPr="001A76A9" w:rsidRDefault="00C838AF" w:rsidP="00F14E8D">
            <w:pPr>
              <w:pStyle w:val="Default"/>
              <w:jc w:val="center"/>
              <w:rPr>
                <w:sz w:val="20"/>
                <w:szCs w:val="20"/>
              </w:rPr>
            </w:pPr>
            <w:r w:rsidRPr="001A76A9">
              <w:rPr>
                <w:b/>
                <w:bCs/>
                <w:sz w:val="20"/>
                <w:szCs w:val="20"/>
              </w:rPr>
              <w:t xml:space="preserve">Ф.И.О. </w:t>
            </w:r>
          </w:p>
          <w:p w14:paraId="4C4CEA3D" w14:textId="77777777" w:rsidR="00C838AF" w:rsidRPr="001A76A9" w:rsidRDefault="00C838AF" w:rsidP="00F14E8D">
            <w:pPr>
              <w:pStyle w:val="Default"/>
              <w:jc w:val="center"/>
            </w:pPr>
          </w:p>
        </w:tc>
        <w:tc>
          <w:tcPr>
            <w:tcW w:w="1804" w:type="dxa"/>
          </w:tcPr>
          <w:p w14:paraId="74B0FB8A" w14:textId="77777777" w:rsidR="00C838AF" w:rsidRPr="001A76A9" w:rsidRDefault="00C838AF" w:rsidP="00F14E8D">
            <w:pPr>
              <w:pStyle w:val="Default"/>
              <w:jc w:val="center"/>
              <w:rPr>
                <w:sz w:val="20"/>
                <w:szCs w:val="20"/>
              </w:rPr>
            </w:pPr>
            <w:r w:rsidRPr="001A76A9">
              <w:rPr>
                <w:b/>
                <w:bCs/>
                <w:sz w:val="20"/>
                <w:szCs w:val="20"/>
              </w:rPr>
              <w:t xml:space="preserve">Наименование должности согласно штатному расписанию, </w:t>
            </w:r>
          </w:p>
          <w:p w14:paraId="03711E4C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1A76A9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1A76A9">
              <w:rPr>
                <w:b/>
                <w:bCs/>
                <w:sz w:val="20"/>
                <w:szCs w:val="20"/>
              </w:rPr>
              <w:t xml:space="preserve">. название преподаваемого предмета </w:t>
            </w:r>
          </w:p>
        </w:tc>
        <w:tc>
          <w:tcPr>
            <w:tcW w:w="3279" w:type="dxa"/>
          </w:tcPr>
          <w:p w14:paraId="3083E2F4" w14:textId="77777777" w:rsidR="00C838AF" w:rsidRPr="001A76A9" w:rsidRDefault="00C838AF" w:rsidP="00F14E8D">
            <w:pPr>
              <w:pStyle w:val="Default"/>
              <w:jc w:val="center"/>
              <w:rPr>
                <w:sz w:val="20"/>
                <w:szCs w:val="20"/>
              </w:rPr>
            </w:pPr>
            <w:r w:rsidRPr="001A76A9">
              <w:rPr>
                <w:b/>
                <w:bCs/>
                <w:sz w:val="20"/>
                <w:szCs w:val="20"/>
              </w:rPr>
              <w:t xml:space="preserve">Уровень квалификации (указанный в документе об уровне </w:t>
            </w:r>
            <w:proofErr w:type="spellStart"/>
            <w:proofErr w:type="gramStart"/>
            <w:r w:rsidRPr="001A76A9">
              <w:rPr>
                <w:b/>
                <w:bCs/>
                <w:sz w:val="20"/>
                <w:szCs w:val="20"/>
              </w:rPr>
              <w:t>образова-ния</w:t>
            </w:r>
            <w:proofErr w:type="spellEnd"/>
            <w:proofErr w:type="gramEnd"/>
            <w:r w:rsidRPr="001A76A9">
              <w:rPr>
                <w:b/>
                <w:bCs/>
                <w:sz w:val="20"/>
                <w:szCs w:val="20"/>
              </w:rPr>
              <w:t xml:space="preserve">/квалификации)/соответствие требованиям квалификационных характеристик по занимаемой должности </w:t>
            </w:r>
          </w:p>
          <w:p w14:paraId="50895670" w14:textId="77777777" w:rsidR="00C838AF" w:rsidRPr="001A76A9" w:rsidRDefault="00C838AF" w:rsidP="00F14E8D">
            <w:pPr>
              <w:pStyle w:val="Default"/>
              <w:jc w:val="center"/>
            </w:pPr>
          </w:p>
        </w:tc>
        <w:tc>
          <w:tcPr>
            <w:tcW w:w="2035" w:type="dxa"/>
          </w:tcPr>
          <w:p w14:paraId="135D25C7" w14:textId="77777777" w:rsidR="00C838AF" w:rsidRPr="001A76A9" w:rsidRDefault="00C838AF" w:rsidP="00F14E8D">
            <w:pPr>
              <w:pStyle w:val="Default"/>
              <w:jc w:val="center"/>
              <w:rPr>
                <w:sz w:val="20"/>
                <w:szCs w:val="20"/>
              </w:rPr>
            </w:pPr>
            <w:r w:rsidRPr="001A76A9">
              <w:rPr>
                <w:b/>
                <w:bCs/>
                <w:sz w:val="20"/>
                <w:szCs w:val="20"/>
              </w:rPr>
              <w:t xml:space="preserve">Квалификационная категория (для должностей </w:t>
            </w:r>
            <w:proofErr w:type="spellStart"/>
            <w:proofErr w:type="gramStart"/>
            <w:r w:rsidRPr="001A76A9">
              <w:rPr>
                <w:b/>
                <w:bCs/>
                <w:sz w:val="20"/>
                <w:szCs w:val="20"/>
              </w:rPr>
              <w:t>педаго-гических</w:t>
            </w:r>
            <w:proofErr w:type="spellEnd"/>
            <w:proofErr w:type="gramEnd"/>
            <w:r w:rsidRPr="001A76A9">
              <w:rPr>
                <w:b/>
                <w:bCs/>
                <w:sz w:val="20"/>
                <w:szCs w:val="20"/>
              </w:rPr>
              <w:t xml:space="preserve"> работни-ков) </w:t>
            </w:r>
          </w:p>
          <w:p w14:paraId="38C1F859" w14:textId="77777777" w:rsidR="00C838AF" w:rsidRPr="001A76A9" w:rsidRDefault="00C838AF" w:rsidP="00F14E8D">
            <w:pPr>
              <w:pStyle w:val="Default"/>
              <w:jc w:val="center"/>
            </w:pPr>
          </w:p>
        </w:tc>
      </w:tr>
      <w:tr w:rsidR="00C838AF" w:rsidRPr="001A76A9" w14:paraId="64CEF400" w14:textId="77777777" w:rsidTr="00991D1F">
        <w:tc>
          <w:tcPr>
            <w:tcW w:w="510" w:type="dxa"/>
          </w:tcPr>
          <w:p w14:paraId="4CF4B1BB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>1</w:t>
            </w:r>
          </w:p>
        </w:tc>
        <w:tc>
          <w:tcPr>
            <w:tcW w:w="1943" w:type="dxa"/>
          </w:tcPr>
          <w:p w14:paraId="6B888D2A" w14:textId="77777777" w:rsidR="00C838AF" w:rsidRPr="001A76A9" w:rsidRDefault="00C838AF" w:rsidP="00F14E8D">
            <w:pPr>
              <w:pStyle w:val="Default"/>
              <w:jc w:val="center"/>
            </w:pPr>
            <w:proofErr w:type="spellStart"/>
            <w:r w:rsidRPr="001A76A9">
              <w:t>Головинов</w:t>
            </w:r>
            <w:proofErr w:type="spellEnd"/>
            <w:r w:rsidRPr="001A76A9">
              <w:t xml:space="preserve"> В.А.</w:t>
            </w:r>
          </w:p>
        </w:tc>
        <w:tc>
          <w:tcPr>
            <w:tcW w:w="1804" w:type="dxa"/>
          </w:tcPr>
          <w:p w14:paraId="00B3557A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>директор</w:t>
            </w:r>
          </w:p>
        </w:tc>
        <w:tc>
          <w:tcPr>
            <w:tcW w:w="3279" w:type="dxa"/>
          </w:tcPr>
          <w:p w14:paraId="5C9945E7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 xml:space="preserve">Учитель истории и </w:t>
            </w:r>
            <w:r w:rsidRPr="001A76A9">
              <w:lastRenderedPageBreak/>
              <w:t>обществознания</w:t>
            </w:r>
          </w:p>
        </w:tc>
        <w:tc>
          <w:tcPr>
            <w:tcW w:w="2035" w:type="dxa"/>
          </w:tcPr>
          <w:p w14:paraId="0BBC90CF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lastRenderedPageBreak/>
              <w:t>Первая</w:t>
            </w:r>
          </w:p>
        </w:tc>
      </w:tr>
      <w:tr w:rsidR="00C838AF" w:rsidRPr="001A76A9" w14:paraId="7725BA9B" w14:textId="77777777" w:rsidTr="00991D1F">
        <w:tc>
          <w:tcPr>
            <w:tcW w:w="510" w:type="dxa"/>
          </w:tcPr>
          <w:p w14:paraId="55CCB594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lastRenderedPageBreak/>
              <w:t>2</w:t>
            </w:r>
          </w:p>
        </w:tc>
        <w:tc>
          <w:tcPr>
            <w:tcW w:w="1943" w:type="dxa"/>
          </w:tcPr>
          <w:p w14:paraId="6F0A7FB8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>Мишина Л.В.</w:t>
            </w:r>
          </w:p>
        </w:tc>
        <w:tc>
          <w:tcPr>
            <w:tcW w:w="1804" w:type="dxa"/>
          </w:tcPr>
          <w:p w14:paraId="2AD143F1" w14:textId="77777777" w:rsidR="00C838AF" w:rsidRPr="001A76A9" w:rsidRDefault="00C838AF" w:rsidP="00F14E8D">
            <w:pPr>
              <w:pStyle w:val="Default"/>
              <w:jc w:val="center"/>
            </w:pPr>
            <w:proofErr w:type="spellStart"/>
            <w:r w:rsidRPr="001A76A9">
              <w:t>Зам</w:t>
            </w:r>
            <w:proofErr w:type="gramStart"/>
            <w:r w:rsidRPr="001A76A9">
              <w:t>,.</w:t>
            </w:r>
            <w:proofErr w:type="gramEnd"/>
            <w:r w:rsidRPr="001A76A9">
              <w:t>директора</w:t>
            </w:r>
            <w:proofErr w:type="spellEnd"/>
            <w:r w:rsidRPr="001A76A9">
              <w:t xml:space="preserve"> по УВР</w:t>
            </w:r>
          </w:p>
          <w:p w14:paraId="36895F0D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 xml:space="preserve">Учитель математики </w:t>
            </w:r>
          </w:p>
        </w:tc>
        <w:tc>
          <w:tcPr>
            <w:tcW w:w="3279" w:type="dxa"/>
          </w:tcPr>
          <w:p w14:paraId="0C8FE7CE" w14:textId="77777777" w:rsidR="00C838AF" w:rsidRPr="001A76A9" w:rsidRDefault="00C838AF" w:rsidP="00F14E8D">
            <w:pPr>
              <w:pStyle w:val="Default"/>
              <w:jc w:val="center"/>
            </w:pPr>
          </w:p>
          <w:p w14:paraId="41004F19" w14:textId="77777777" w:rsidR="00C838AF" w:rsidRPr="001A76A9" w:rsidRDefault="00C838AF" w:rsidP="00F14E8D">
            <w:pPr>
              <w:pStyle w:val="Default"/>
              <w:jc w:val="center"/>
            </w:pPr>
          </w:p>
          <w:p w14:paraId="77F90D59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>Учитель математики и физики</w:t>
            </w:r>
          </w:p>
        </w:tc>
        <w:tc>
          <w:tcPr>
            <w:tcW w:w="2035" w:type="dxa"/>
          </w:tcPr>
          <w:p w14:paraId="67C0C651" w14:textId="77777777" w:rsidR="00C838AF" w:rsidRPr="001A76A9" w:rsidRDefault="00C838AF" w:rsidP="00F14E8D">
            <w:pPr>
              <w:pStyle w:val="Default"/>
              <w:jc w:val="center"/>
            </w:pPr>
          </w:p>
          <w:p w14:paraId="308D56CC" w14:textId="77777777" w:rsidR="00C838AF" w:rsidRPr="001A76A9" w:rsidRDefault="00C838AF" w:rsidP="00F14E8D">
            <w:pPr>
              <w:pStyle w:val="Default"/>
              <w:jc w:val="center"/>
            </w:pPr>
          </w:p>
          <w:p w14:paraId="192887A9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 xml:space="preserve">Соотв. </w:t>
            </w:r>
          </w:p>
        </w:tc>
      </w:tr>
      <w:tr w:rsidR="00C838AF" w:rsidRPr="001A76A9" w14:paraId="3BEB1D68" w14:textId="77777777" w:rsidTr="00991D1F">
        <w:tc>
          <w:tcPr>
            <w:tcW w:w="510" w:type="dxa"/>
          </w:tcPr>
          <w:p w14:paraId="5139319E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>3</w:t>
            </w:r>
          </w:p>
        </w:tc>
        <w:tc>
          <w:tcPr>
            <w:tcW w:w="1943" w:type="dxa"/>
          </w:tcPr>
          <w:p w14:paraId="091B3EC8" w14:textId="77777777" w:rsidR="00C838AF" w:rsidRPr="001A76A9" w:rsidRDefault="00C838AF" w:rsidP="00F14E8D">
            <w:pPr>
              <w:pStyle w:val="Default"/>
              <w:jc w:val="center"/>
            </w:pPr>
            <w:proofErr w:type="spellStart"/>
            <w:r w:rsidRPr="001A76A9">
              <w:t>Рекунова</w:t>
            </w:r>
            <w:proofErr w:type="spellEnd"/>
            <w:r w:rsidRPr="001A76A9">
              <w:t xml:space="preserve"> Т.В.</w:t>
            </w:r>
          </w:p>
        </w:tc>
        <w:tc>
          <w:tcPr>
            <w:tcW w:w="1804" w:type="dxa"/>
          </w:tcPr>
          <w:p w14:paraId="54B0D905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>учитель русского языка и литературы</w:t>
            </w:r>
          </w:p>
        </w:tc>
        <w:tc>
          <w:tcPr>
            <w:tcW w:w="3279" w:type="dxa"/>
          </w:tcPr>
          <w:p w14:paraId="797E50C6" w14:textId="77777777" w:rsidR="00C838AF" w:rsidRPr="001A76A9" w:rsidRDefault="00C838AF" w:rsidP="00F14E8D">
            <w:pPr>
              <w:pStyle w:val="Default"/>
              <w:jc w:val="center"/>
            </w:pPr>
          </w:p>
          <w:p w14:paraId="5E2B1731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>Учитель русского языка и литературы</w:t>
            </w:r>
          </w:p>
        </w:tc>
        <w:tc>
          <w:tcPr>
            <w:tcW w:w="2035" w:type="dxa"/>
          </w:tcPr>
          <w:p w14:paraId="2EDC2B74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>Первая</w:t>
            </w:r>
          </w:p>
        </w:tc>
      </w:tr>
      <w:tr w:rsidR="00C838AF" w:rsidRPr="001A76A9" w14:paraId="2977F451" w14:textId="77777777" w:rsidTr="00991D1F">
        <w:tc>
          <w:tcPr>
            <w:tcW w:w="510" w:type="dxa"/>
          </w:tcPr>
          <w:p w14:paraId="49C71973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 xml:space="preserve">4 </w:t>
            </w:r>
          </w:p>
        </w:tc>
        <w:tc>
          <w:tcPr>
            <w:tcW w:w="1943" w:type="dxa"/>
          </w:tcPr>
          <w:p w14:paraId="2C0F1354" w14:textId="75F5739C" w:rsidR="00C838AF" w:rsidRPr="001A76A9" w:rsidRDefault="00991D1F" w:rsidP="00F14E8D">
            <w:pPr>
              <w:pStyle w:val="Default"/>
              <w:jc w:val="center"/>
            </w:pPr>
            <w:r>
              <w:t>Костина Т.А.</w:t>
            </w:r>
          </w:p>
        </w:tc>
        <w:tc>
          <w:tcPr>
            <w:tcW w:w="1804" w:type="dxa"/>
          </w:tcPr>
          <w:p w14:paraId="0A8EFA29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>Учитель начальных классов</w:t>
            </w:r>
          </w:p>
        </w:tc>
        <w:tc>
          <w:tcPr>
            <w:tcW w:w="3279" w:type="dxa"/>
          </w:tcPr>
          <w:p w14:paraId="7B04FA47" w14:textId="77777777" w:rsidR="00C838AF" w:rsidRPr="001A76A9" w:rsidRDefault="00C838AF" w:rsidP="00F14E8D">
            <w:pPr>
              <w:pStyle w:val="Default"/>
              <w:jc w:val="center"/>
            </w:pPr>
          </w:p>
          <w:p w14:paraId="1F9212C8" w14:textId="7E0B2497" w:rsidR="00C838AF" w:rsidRPr="001A76A9" w:rsidRDefault="00C838AF" w:rsidP="00991D1F">
            <w:pPr>
              <w:pStyle w:val="Default"/>
              <w:jc w:val="center"/>
            </w:pPr>
            <w:r w:rsidRPr="001A76A9">
              <w:t xml:space="preserve">Учитель </w:t>
            </w:r>
            <w:r w:rsidR="00991D1F">
              <w:t>начальных классов</w:t>
            </w:r>
          </w:p>
        </w:tc>
        <w:tc>
          <w:tcPr>
            <w:tcW w:w="2035" w:type="dxa"/>
          </w:tcPr>
          <w:p w14:paraId="2F4F9C93" w14:textId="4DE92A3B" w:rsidR="00C838AF" w:rsidRPr="001A76A9" w:rsidRDefault="00991D1F" w:rsidP="00F14E8D">
            <w:pPr>
              <w:pStyle w:val="Default"/>
              <w:jc w:val="center"/>
            </w:pPr>
            <w:r>
              <w:t>Соотв.</w:t>
            </w:r>
          </w:p>
        </w:tc>
      </w:tr>
      <w:tr w:rsidR="00C838AF" w:rsidRPr="001A76A9" w14:paraId="75CE9E2C" w14:textId="77777777" w:rsidTr="00991D1F">
        <w:tc>
          <w:tcPr>
            <w:tcW w:w="510" w:type="dxa"/>
          </w:tcPr>
          <w:p w14:paraId="4A56BAB0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>5</w:t>
            </w:r>
          </w:p>
        </w:tc>
        <w:tc>
          <w:tcPr>
            <w:tcW w:w="1943" w:type="dxa"/>
          </w:tcPr>
          <w:p w14:paraId="4C2198C5" w14:textId="3F85892F" w:rsidR="00C838AF" w:rsidRPr="001A76A9" w:rsidRDefault="00991D1F" w:rsidP="00F14E8D">
            <w:pPr>
              <w:pStyle w:val="Default"/>
              <w:jc w:val="center"/>
            </w:pPr>
            <w:proofErr w:type="spellStart"/>
            <w:r>
              <w:t>Мулюкин</w:t>
            </w:r>
            <w:proofErr w:type="spellEnd"/>
            <w:r>
              <w:t xml:space="preserve"> В.А.</w:t>
            </w:r>
          </w:p>
        </w:tc>
        <w:tc>
          <w:tcPr>
            <w:tcW w:w="1804" w:type="dxa"/>
          </w:tcPr>
          <w:p w14:paraId="094482B2" w14:textId="00ECB023" w:rsidR="00C838AF" w:rsidRPr="001A76A9" w:rsidRDefault="00C838AF" w:rsidP="00991D1F">
            <w:pPr>
              <w:pStyle w:val="Default"/>
              <w:jc w:val="center"/>
            </w:pPr>
            <w:r w:rsidRPr="001A76A9">
              <w:t xml:space="preserve">Учитель </w:t>
            </w:r>
            <w:r w:rsidR="00991D1F">
              <w:t>истории и обществ.</w:t>
            </w:r>
          </w:p>
        </w:tc>
        <w:tc>
          <w:tcPr>
            <w:tcW w:w="3279" w:type="dxa"/>
          </w:tcPr>
          <w:p w14:paraId="4D8017C2" w14:textId="132DDCF3" w:rsidR="00C838AF" w:rsidRPr="001A76A9" w:rsidRDefault="00C838AF" w:rsidP="00991D1F">
            <w:pPr>
              <w:pStyle w:val="Default"/>
              <w:jc w:val="center"/>
            </w:pPr>
            <w:r w:rsidRPr="001A76A9">
              <w:t xml:space="preserve">Учитель </w:t>
            </w:r>
            <w:r w:rsidR="00991D1F">
              <w:t>истории и обществознания</w:t>
            </w:r>
          </w:p>
        </w:tc>
        <w:tc>
          <w:tcPr>
            <w:tcW w:w="2035" w:type="dxa"/>
          </w:tcPr>
          <w:p w14:paraId="02854E07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 xml:space="preserve">Соотв. </w:t>
            </w:r>
          </w:p>
        </w:tc>
      </w:tr>
      <w:tr w:rsidR="00C838AF" w:rsidRPr="001A76A9" w14:paraId="4BCF3A05" w14:textId="77777777" w:rsidTr="00991D1F">
        <w:tc>
          <w:tcPr>
            <w:tcW w:w="510" w:type="dxa"/>
          </w:tcPr>
          <w:p w14:paraId="1D3DECFD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>6</w:t>
            </w:r>
          </w:p>
        </w:tc>
        <w:tc>
          <w:tcPr>
            <w:tcW w:w="1943" w:type="dxa"/>
          </w:tcPr>
          <w:p w14:paraId="41179FE7" w14:textId="55276980" w:rsidR="00C838AF" w:rsidRPr="001A76A9" w:rsidRDefault="00991D1F" w:rsidP="00F14E8D">
            <w:pPr>
              <w:pStyle w:val="Default"/>
              <w:jc w:val="center"/>
            </w:pPr>
            <w:r>
              <w:t>Павлова Н.И.</w:t>
            </w:r>
          </w:p>
        </w:tc>
        <w:tc>
          <w:tcPr>
            <w:tcW w:w="1804" w:type="dxa"/>
          </w:tcPr>
          <w:p w14:paraId="55C459B7" w14:textId="64073C8C" w:rsidR="00C838AF" w:rsidRPr="001A76A9" w:rsidRDefault="00C838AF" w:rsidP="00991D1F">
            <w:pPr>
              <w:pStyle w:val="Default"/>
              <w:jc w:val="center"/>
            </w:pPr>
            <w:r w:rsidRPr="001A76A9">
              <w:t>Учитель английского языка</w:t>
            </w:r>
          </w:p>
        </w:tc>
        <w:tc>
          <w:tcPr>
            <w:tcW w:w="3279" w:type="dxa"/>
          </w:tcPr>
          <w:p w14:paraId="4F09D9EC" w14:textId="24AF58FD" w:rsidR="00C838AF" w:rsidRPr="001A76A9" w:rsidRDefault="00C838AF" w:rsidP="00991D1F">
            <w:pPr>
              <w:pStyle w:val="Default"/>
              <w:jc w:val="center"/>
            </w:pPr>
            <w:r w:rsidRPr="001A76A9">
              <w:t xml:space="preserve">Учитель </w:t>
            </w:r>
            <w:r w:rsidR="00991D1F">
              <w:t>английского языка</w:t>
            </w:r>
          </w:p>
        </w:tc>
        <w:tc>
          <w:tcPr>
            <w:tcW w:w="2035" w:type="dxa"/>
          </w:tcPr>
          <w:p w14:paraId="2771E0BF" w14:textId="6D591BA1" w:rsidR="00C838AF" w:rsidRPr="001A76A9" w:rsidRDefault="00991D1F" w:rsidP="00F14E8D">
            <w:pPr>
              <w:pStyle w:val="Default"/>
              <w:jc w:val="center"/>
            </w:pPr>
            <w:r>
              <w:t>-</w:t>
            </w:r>
          </w:p>
        </w:tc>
      </w:tr>
      <w:tr w:rsidR="00C838AF" w:rsidRPr="001A76A9" w14:paraId="73DAF246" w14:textId="77777777" w:rsidTr="00991D1F">
        <w:tc>
          <w:tcPr>
            <w:tcW w:w="510" w:type="dxa"/>
          </w:tcPr>
          <w:p w14:paraId="1F87031A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>7</w:t>
            </w:r>
          </w:p>
        </w:tc>
        <w:tc>
          <w:tcPr>
            <w:tcW w:w="1943" w:type="dxa"/>
          </w:tcPr>
          <w:p w14:paraId="062250D1" w14:textId="77777777" w:rsidR="00C838AF" w:rsidRPr="001A76A9" w:rsidRDefault="00C838AF" w:rsidP="00F14E8D">
            <w:pPr>
              <w:pStyle w:val="Default"/>
              <w:jc w:val="center"/>
              <w:rPr>
                <w:b/>
              </w:rPr>
            </w:pPr>
            <w:r w:rsidRPr="001A76A9">
              <w:t>Старых И.В.</w:t>
            </w:r>
          </w:p>
        </w:tc>
        <w:tc>
          <w:tcPr>
            <w:tcW w:w="1804" w:type="dxa"/>
          </w:tcPr>
          <w:p w14:paraId="3690BBD9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>Учитель физкультуры</w:t>
            </w:r>
          </w:p>
        </w:tc>
        <w:tc>
          <w:tcPr>
            <w:tcW w:w="3279" w:type="dxa"/>
          </w:tcPr>
          <w:p w14:paraId="42FB3620" w14:textId="77777777" w:rsidR="00C838AF" w:rsidRPr="001A76A9" w:rsidRDefault="00C838AF" w:rsidP="00F14E8D">
            <w:pPr>
              <w:pStyle w:val="Default"/>
              <w:jc w:val="center"/>
            </w:pPr>
            <w:r w:rsidRPr="001A76A9">
              <w:t>Учитель физкультуры</w:t>
            </w:r>
          </w:p>
        </w:tc>
        <w:tc>
          <w:tcPr>
            <w:tcW w:w="2035" w:type="dxa"/>
          </w:tcPr>
          <w:p w14:paraId="7D6CA9F0" w14:textId="410A44EA" w:rsidR="00C838AF" w:rsidRPr="001A76A9" w:rsidRDefault="00991D1F" w:rsidP="00F14E8D">
            <w:pPr>
              <w:pStyle w:val="Default"/>
              <w:jc w:val="center"/>
            </w:pPr>
            <w:r>
              <w:t>Первая</w:t>
            </w:r>
          </w:p>
        </w:tc>
      </w:tr>
      <w:tr w:rsidR="00991D1F" w:rsidRPr="001A76A9" w14:paraId="49A2062D" w14:textId="77777777" w:rsidTr="00617D6A">
        <w:tc>
          <w:tcPr>
            <w:tcW w:w="510" w:type="dxa"/>
          </w:tcPr>
          <w:p w14:paraId="4CE4F91D" w14:textId="77777777" w:rsidR="00991D1F" w:rsidRPr="001A76A9" w:rsidRDefault="00991D1F" w:rsidP="00F14E8D">
            <w:pPr>
              <w:pStyle w:val="Default"/>
              <w:jc w:val="center"/>
            </w:pPr>
            <w:r w:rsidRPr="001A76A9">
              <w:t>8</w:t>
            </w:r>
          </w:p>
        </w:tc>
        <w:tc>
          <w:tcPr>
            <w:tcW w:w="1943" w:type="dxa"/>
          </w:tcPr>
          <w:p w14:paraId="6DB19700" w14:textId="43093C25" w:rsidR="00991D1F" w:rsidRPr="001A76A9" w:rsidRDefault="00991D1F" w:rsidP="00F14E8D">
            <w:pPr>
              <w:pStyle w:val="Default"/>
              <w:jc w:val="center"/>
            </w:pPr>
            <w:r>
              <w:t>Афанасьева Д.Ю.</w:t>
            </w:r>
          </w:p>
        </w:tc>
        <w:tc>
          <w:tcPr>
            <w:tcW w:w="1804" w:type="dxa"/>
          </w:tcPr>
          <w:p w14:paraId="0562163D" w14:textId="3F545F5F" w:rsidR="00991D1F" w:rsidRPr="001A76A9" w:rsidRDefault="00991D1F" w:rsidP="00F14E8D">
            <w:pPr>
              <w:pStyle w:val="Default"/>
              <w:jc w:val="center"/>
            </w:pPr>
            <w:r w:rsidRPr="001A76A9">
              <w:t>Учитель физики, биологии, химии</w:t>
            </w:r>
          </w:p>
        </w:tc>
        <w:tc>
          <w:tcPr>
            <w:tcW w:w="3279" w:type="dxa"/>
          </w:tcPr>
          <w:p w14:paraId="4AAC9A26" w14:textId="5A32CA6C" w:rsidR="00991D1F" w:rsidRPr="001A76A9" w:rsidRDefault="00991D1F" w:rsidP="00F14E8D">
            <w:pPr>
              <w:pStyle w:val="Default"/>
              <w:jc w:val="center"/>
            </w:pPr>
            <w:r>
              <w:t>Учитель биологии</w:t>
            </w:r>
          </w:p>
        </w:tc>
        <w:tc>
          <w:tcPr>
            <w:tcW w:w="2035" w:type="dxa"/>
          </w:tcPr>
          <w:p w14:paraId="2F2D14C4" w14:textId="60AFC717" w:rsidR="00991D1F" w:rsidRPr="001A76A9" w:rsidRDefault="00991D1F" w:rsidP="00F14E8D">
            <w:pPr>
              <w:pStyle w:val="Default"/>
              <w:jc w:val="center"/>
            </w:pPr>
            <w:r>
              <w:t>-</w:t>
            </w:r>
          </w:p>
        </w:tc>
      </w:tr>
      <w:tr w:rsidR="00991D1F" w:rsidRPr="001A76A9" w14:paraId="1690FBD6" w14:textId="77777777" w:rsidTr="00617D6A">
        <w:tc>
          <w:tcPr>
            <w:tcW w:w="510" w:type="dxa"/>
          </w:tcPr>
          <w:p w14:paraId="1391D46B" w14:textId="77777777" w:rsidR="00991D1F" w:rsidRPr="001A76A9" w:rsidRDefault="00991D1F" w:rsidP="00F14E8D">
            <w:pPr>
              <w:pStyle w:val="Default"/>
              <w:jc w:val="center"/>
            </w:pPr>
            <w:r w:rsidRPr="001A76A9">
              <w:t>9</w:t>
            </w:r>
          </w:p>
        </w:tc>
        <w:tc>
          <w:tcPr>
            <w:tcW w:w="1943" w:type="dxa"/>
          </w:tcPr>
          <w:p w14:paraId="50802380" w14:textId="13D01795" w:rsidR="00991D1F" w:rsidRPr="001A76A9" w:rsidRDefault="00991D1F" w:rsidP="00F14E8D">
            <w:pPr>
              <w:pStyle w:val="Default"/>
              <w:jc w:val="center"/>
            </w:pPr>
            <w:proofErr w:type="spellStart"/>
            <w:r w:rsidRPr="001A76A9">
              <w:t>Гераськина</w:t>
            </w:r>
            <w:proofErr w:type="spellEnd"/>
            <w:r w:rsidRPr="001A76A9">
              <w:t xml:space="preserve"> С.В.</w:t>
            </w:r>
          </w:p>
        </w:tc>
        <w:tc>
          <w:tcPr>
            <w:tcW w:w="1804" w:type="dxa"/>
          </w:tcPr>
          <w:p w14:paraId="04E48245" w14:textId="04C88904" w:rsidR="00991D1F" w:rsidRPr="001A76A9" w:rsidRDefault="00991D1F" w:rsidP="00F14E8D">
            <w:pPr>
              <w:pStyle w:val="Default"/>
              <w:jc w:val="center"/>
            </w:pPr>
            <w:r w:rsidRPr="001A76A9">
              <w:t>Воспитатель ДГ</w:t>
            </w:r>
          </w:p>
        </w:tc>
        <w:tc>
          <w:tcPr>
            <w:tcW w:w="3279" w:type="dxa"/>
          </w:tcPr>
          <w:p w14:paraId="3C072525" w14:textId="6D786E0B" w:rsidR="00991D1F" w:rsidRPr="001A76A9" w:rsidRDefault="00991D1F" w:rsidP="00F14E8D">
            <w:pPr>
              <w:pStyle w:val="Default"/>
              <w:jc w:val="center"/>
            </w:pPr>
            <w:r w:rsidRPr="001A76A9">
              <w:t>Учитель истории</w:t>
            </w:r>
          </w:p>
        </w:tc>
        <w:tc>
          <w:tcPr>
            <w:tcW w:w="2035" w:type="dxa"/>
          </w:tcPr>
          <w:p w14:paraId="6644F91B" w14:textId="52759BFD" w:rsidR="00991D1F" w:rsidRPr="001A76A9" w:rsidRDefault="00991D1F" w:rsidP="00F14E8D">
            <w:pPr>
              <w:pStyle w:val="Default"/>
              <w:jc w:val="center"/>
            </w:pPr>
            <w:r>
              <w:t>Первая</w:t>
            </w:r>
          </w:p>
        </w:tc>
      </w:tr>
      <w:tr w:rsidR="00991D1F" w:rsidRPr="001A76A9" w14:paraId="3DF4BE7B" w14:textId="77777777" w:rsidTr="00617D6A">
        <w:tc>
          <w:tcPr>
            <w:tcW w:w="510" w:type="dxa"/>
          </w:tcPr>
          <w:p w14:paraId="3E1FE5D4" w14:textId="77777777" w:rsidR="00991D1F" w:rsidRPr="001A76A9" w:rsidRDefault="00991D1F" w:rsidP="00F14E8D">
            <w:pPr>
              <w:pStyle w:val="Default"/>
              <w:jc w:val="center"/>
            </w:pPr>
            <w:r w:rsidRPr="001A76A9">
              <w:t>10</w:t>
            </w:r>
          </w:p>
        </w:tc>
        <w:tc>
          <w:tcPr>
            <w:tcW w:w="1943" w:type="dxa"/>
          </w:tcPr>
          <w:p w14:paraId="7B4C0674" w14:textId="49499BDA" w:rsidR="00991D1F" w:rsidRPr="001A76A9" w:rsidRDefault="00991D1F" w:rsidP="00F14E8D">
            <w:pPr>
              <w:pStyle w:val="Default"/>
              <w:jc w:val="center"/>
            </w:pPr>
            <w:proofErr w:type="spellStart"/>
            <w:r>
              <w:t>Горяминская</w:t>
            </w:r>
            <w:proofErr w:type="spellEnd"/>
            <w:r>
              <w:t xml:space="preserve"> А.А.</w:t>
            </w:r>
          </w:p>
        </w:tc>
        <w:tc>
          <w:tcPr>
            <w:tcW w:w="1804" w:type="dxa"/>
          </w:tcPr>
          <w:p w14:paraId="757F43BB" w14:textId="4338F2D2" w:rsidR="00991D1F" w:rsidRPr="001A76A9" w:rsidRDefault="00991D1F" w:rsidP="00F14E8D">
            <w:pPr>
              <w:pStyle w:val="Default"/>
              <w:jc w:val="center"/>
            </w:pPr>
            <w:r w:rsidRPr="001A76A9">
              <w:t xml:space="preserve">Учитель </w:t>
            </w:r>
            <w:r>
              <w:t>математики</w:t>
            </w:r>
          </w:p>
        </w:tc>
        <w:tc>
          <w:tcPr>
            <w:tcW w:w="3279" w:type="dxa"/>
          </w:tcPr>
          <w:p w14:paraId="6D16C71B" w14:textId="6FEE01B1" w:rsidR="00991D1F" w:rsidRPr="001A76A9" w:rsidRDefault="00991D1F" w:rsidP="00F14E8D">
            <w:pPr>
              <w:pStyle w:val="Default"/>
              <w:jc w:val="center"/>
            </w:pPr>
            <w:r>
              <w:t>Учитель математики</w:t>
            </w:r>
          </w:p>
        </w:tc>
        <w:tc>
          <w:tcPr>
            <w:tcW w:w="2035" w:type="dxa"/>
          </w:tcPr>
          <w:p w14:paraId="568C698B" w14:textId="3EB0A622" w:rsidR="00991D1F" w:rsidRPr="001A76A9" w:rsidRDefault="00991D1F" w:rsidP="00F14E8D">
            <w:pPr>
              <w:pStyle w:val="Default"/>
              <w:jc w:val="center"/>
            </w:pPr>
            <w:r>
              <w:t>Первая</w:t>
            </w:r>
          </w:p>
        </w:tc>
      </w:tr>
    </w:tbl>
    <w:p w14:paraId="6FFBD3EC" w14:textId="77777777" w:rsidR="00C838AF" w:rsidRDefault="00C838AF" w:rsidP="00C838AF">
      <w:pPr>
        <w:pStyle w:val="Default"/>
        <w:jc w:val="both"/>
        <w:rPr>
          <w:sz w:val="23"/>
          <w:szCs w:val="23"/>
        </w:rPr>
      </w:pPr>
    </w:p>
    <w:p w14:paraId="07F7212F" w14:textId="77777777" w:rsidR="00C838AF" w:rsidRDefault="00C838AF" w:rsidP="00C838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Оценки кадрового обеспечения. </w:t>
      </w:r>
    </w:p>
    <w:p w14:paraId="23ADB348" w14:textId="778762FB" w:rsidR="00C838AF" w:rsidRDefault="455DA04A" w:rsidP="00C838AF">
      <w:pPr>
        <w:pStyle w:val="Default"/>
        <w:jc w:val="both"/>
        <w:rPr>
          <w:sz w:val="23"/>
          <w:szCs w:val="23"/>
        </w:rPr>
      </w:pPr>
      <w:r w:rsidRPr="455DA04A">
        <w:rPr>
          <w:sz w:val="23"/>
          <w:szCs w:val="23"/>
        </w:rPr>
        <w:t xml:space="preserve">На период </w:t>
      </w:r>
      <w:proofErr w:type="spellStart"/>
      <w:r w:rsidRPr="455DA04A">
        <w:rPr>
          <w:sz w:val="23"/>
          <w:szCs w:val="23"/>
        </w:rPr>
        <w:t>са</w:t>
      </w:r>
      <w:r w:rsidR="00261785">
        <w:rPr>
          <w:sz w:val="23"/>
          <w:szCs w:val="23"/>
        </w:rPr>
        <w:t>мо</w:t>
      </w:r>
      <w:r w:rsidR="00991D1F">
        <w:rPr>
          <w:sz w:val="23"/>
          <w:szCs w:val="23"/>
        </w:rPr>
        <w:t>обследования</w:t>
      </w:r>
      <w:proofErr w:type="spellEnd"/>
      <w:r w:rsidR="00991D1F">
        <w:rPr>
          <w:sz w:val="23"/>
          <w:szCs w:val="23"/>
        </w:rPr>
        <w:t xml:space="preserve"> в Школе работают 9</w:t>
      </w:r>
      <w:r w:rsidRPr="455DA04A">
        <w:rPr>
          <w:sz w:val="23"/>
          <w:szCs w:val="23"/>
        </w:rPr>
        <w:t xml:space="preserve">  пед</w:t>
      </w:r>
      <w:r w:rsidR="00587AEE">
        <w:rPr>
          <w:sz w:val="23"/>
          <w:szCs w:val="23"/>
        </w:rPr>
        <w:t>агогов и 1 воспитатель. Из них 1</w:t>
      </w:r>
      <w:r w:rsidRPr="455DA04A">
        <w:rPr>
          <w:sz w:val="23"/>
          <w:szCs w:val="23"/>
        </w:rPr>
        <w:t xml:space="preserve"> человека имеют среднее специальное педагог</w:t>
      </w:r>
      <w:r w:rsidR="008E66CE">
        <w:rPr>
          <w:sz w:val="23"/>
          <w:szCs w:val="23"/>
        </w:rPr>
        <w:t>ическое образование, 9</w:t>
      </w:r>
      <w:r w:rsidRPr="455DA04A">
        <w:rPr>
          <w:sz w:val="23"/>
          <w:szCs w:val="23"/>
        </w:rPr>
        <w:t xml:space="preserve"> имеют высшее педагогическое образование</w:t>
      </w:r>
      <w:r w:rsidR="00991D1F">
        <w:rPr>
          <w:sz w:val="23"/>
          <w:szCs w:val="23"/>
        </w:rPr>
        <w:t>, 1</w:t>
      </w:r>
      <w:r w:rsidR="00587AEE">
        <w:rPr>
          <w:sz w:val="23"/>
          <w:szCs w:val="23"/>
        </w:rPr>
        <w:t xml:space="preserve"> незаконченное высшее</w:t>
      </w:r>
      <w:r w:rsidRPr="455DA04A">
        <w:rPr>
          <w:sz w:val="23"/>
          <w:szCs w:val="23"/>
        </w:rPr>
        <w:t xml:space="preserve">. Курсы повышения квалификации прошли все педагоги. </w:t>
      </w:r>
    </w:p>
    <w:p w14:paraId="30DCCCAD" w14:textId="77777777" w:rsidR="00603037" w:rsidRDefault="00603037" w:rsidP="00C838AF">
      <w:pPr>
        <w:pStyle w:val="Default"/>
        <w:jc w:val="both"/>
        <w:rPr>
          <w:sz w:val="23"/>
          <w:szCs w:val="23"/>
        </w:rPr>
      </w:pPr>
    </w:p>
    <w:p w14:paraId="11B9C7FA" w14:textId="77777777" w:rsidR="00603037" w:rsidRDefault="00C838AF" w:rsidP="006030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целях повышения качества образовательной деятельности в Школе прово</w:t>
      </w:r>
      <w:r w:rsidR="00603037">
        <w:rPr>
          <w:sz w:val="23"/>
          <w:szCs w:val="23"/>
        </w:rPr>
        <w:t xml:space="preserve">дится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с потребностями школы. </w:t>
      </w:r>
    </w:p>
    <w:p w14:paraId="5E16F737" w14:textId="77777777" w:rsidR="00603037" w:rsidRDefault="00603037" w:rsidP="006030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Основные принципы кадровой политики направлены: </w:t>
      </w:r>
    </w:p>
    <w:p w14:paraId="099323AF" w14:textId="77777777" w:rsidR="00603037" w:rsidRDefault="00603037" w:rsidP="006030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сохранение, укрепление и развитие кадрового потенциала; </w:t>
      </w:r>
    </w:p>
    <w:p w14:paraId="58B4B414" w14:textId="77777777" w:rsidR="00603037" w:rsidRDefault="00603037" w:rsidP="006030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формирование квалифицированного коллектива, способного работать в современных условиях; </w:t>
      </w:r>
    </w:p>
    <w:p w14:paraId="4AD9FCCF" w14:textId="77777777" w:rsidR="00603037" w:rsidRDefault="00603037" w:rsidP="006030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повышение уровня квалификации персонала. </w:t>
      </w:r>
    </w:p>
    <w:p w14:paraId="1121A314" w14:textId="77777777" w:rsidR="00603037" w:rsidRDefault="00603037" w:rsidP="006030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Основная задача на ближайшую перспективу привлечение молодых специалистов по направлениям специализации в естественно-научных дисциплинах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у</w:t>
      </w:r>
      <w:proofErr w:type="gramEnd"/>
      <w:r>
        <w:rPr>
          <w:sz w:val="23"/>
          <w:szCs w:val="23"/>
        </w:rPr>
        <w:t xml:space="preserve">чителя биологии и химии). </w:t>
      </w:r>
    </w:p>
    <w:p w14:paraId="675FB458" w14:textId="77777777" w:rsidR="00603037" w:rsidRDefault="00603037" w:rsidP="006030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Оценивая кадровое обеспечение школы, необходимо констатировать следующее: </w:t>
      </w:r>
    </w:p>
    <w:p w14:paraId="15219E76" w14:textId="77777777" w:rsidR="00603037" w:rsidRDefault="00603037" w:rsidP="006030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образовательная деятельность в школе обеспечена квалифицированными педагогическими кадрами; </w:t>
      </w:r>
    </w:p>
    <w:p w14:paraId="61B44003" w14:textId="77777777" w:rsidR="00603037" w:rsidRDefault="00603037" w:rsidP="006030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кадровый потенциал школы динамично развивается на основе целенаправленной работы по повышению квалификации педагогов.</w:t>
      </w:r>
    </w:p>
    <w:p w14:paraId="0CC21B88" w14:textId="77777777" w:rsidR="00603037" w:rsidRDefault="00603037" w:rsidP="00603037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Оценка учебно-методического и библиотечно-информационного обеспечения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3037" w14:paraId="78548732" w14:textId="77777777" w:rsidTr="00603037">
        <w:tc>
          <w:tcPr>
            <w:tcW w:w="3190" w:type="dxa"/>
          </w:tcPr>
          <w:p w14:paraId="36AF6883" w14:textId="77777777" w:rsidR="00603037" w:rsidRDefault="00603037" w:rsidP="0060303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190" w:type="dxa"/>
          </w:tcPr>
          <w:p w14:paraId="3B2BE9F4" w14:textId="77777777" w:rsidR="00603037" w:rsidRDefault="00603037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Общий объем</w:t>
            </w:r>
          </w:p>
        </w:tc>
        <w:tc>
          <w:tcPr>
            <w:tcW w:w="3191" w:type="dxa"/>
          </w:tcPr>
          <w:p w14:paraId="7BB3B0EF" w14:textId="64C9B85F" w:rsidR="00603037" w:rsidRDefault="008E66CE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Поступило за 2023</w:t>
            </w:r>
            <w:r w:rsidR="00603037">
              <w:rPr>
                <w:sz w:val="23"/>
                <w:szCs w:val="23"/>
              </w:rPr>
              <w:t xml:space="preserve"> г</w:t>
            </w:r>
          </w:p>
        </w:tc>
      </w:tr>
      <w:tr w:rsidR="00603037" w14:paraId="68352ABB" w14:textId="77777777" w:rsidTr="00603037">
        <w:tc>
          <w:tcPr>
            <w:tcW w:w="3190" w:type="dxa"/>
          </w:tcPr>
          <w:p w14:paraId="6ED7A9A8" w14:textId="77777777" w:rsidR="00603037" w:rsidRDefault="00603037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Объем библиотечного фонда</w:t>
            </w:r>
          </w:p>
        </w:tc>
        <w:tc>
          <w:tcPr>
            <w:tcW w:w="3190" w:type="dxa"/>
          </w:tcPr>
          <w:p w14:paraId="4EE938CE" w14:textId="77777777" w:rsidR="00603037" w:rsidRDefault="00AA7ED5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603037">
              <w:rPr>
                <w:sz w:val="23"/>
                <w:szCs w:val="23"/>
              </w:rPr>
              <w:t>00</w:t>
            </w:r>
          </w:p>
        </w:tc>
        <w:tc>
          <w:tcPr>
            <w:tcW w:w="3191" w:type="dxa"/>
          </w:tcPr>
          <w:p w14:paraId="54C529ED" w14:textId="47463044" w:rsidR="00603037" w:rsidRDefault="00186A2C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</w:p>
        </w:tc>
      </w:tr>
      <w:tr w:rsidR="00603037" w14:paraId="7D0784DF" w14:textId="77777777" w:rsidTr="00603037">
        <w:tc>
          <w:tcPr>
            <w:tcW w:w="3190" w:type="dxa"/>
          </w:tcPr>
          <w:p w14:paraId="0AA2E666" w14:textId="77777777" w:rsidR="00603037" w:rsidRDefault="00603037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них учебники</w:t>
            </w:r>
          </w:p>
        </w:tc>
        <w:tc>
          <w:tcPr>
            <w:tcW w:w="3190" w:type="dxa"/>
          </w:tcPr>
          <w:p w14:paraId="37592866" w14:textId="77777777" w:rsidR="00603037" w:rsidRDefault="00603037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  <w:tc>
          <w:tcPr>
            <w:tcW w:w="3191" w:type="dxa"/>
          </w:tcPr>
          <w:p w14:paraId="1C0157D6" w14:textId="4BC6F9F3" w:rsidR="00603037" w:rsidRDefault="00186A2C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</w:tr>
      <w:tr w:rsidR="00603037" w14:paraId="1817DEBB" w14:textId="77777777" w:rsidTr="00603037">
        <w:tc>
          <w:tcPr>
            <w:tcW w:w="3190" w:type="dxa"/>
          </w:tcPr>
          <w:p w14:paraId="14983670" w14:textId="77777777" w:rsidR="00603037" w:rsidRDefault="00603037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литература</w:t>
            </w:r>
          </w:p>
        </w:tc>
        <w:tc>
          <w:tcPr>
            <w:tcW w:w="3190" w:type="dxa"/>
          </w:tcPr>
          <w:p w14:paraId="18F7D30E" w14:textId="77777777" w:rsidR="00603037" w:rsidRDefault="00603037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  <w:tc>
          <w:tcPr>
            <w:tcW w:w="3191" w:type="dxa"/>
          </w:tcPr>
          <w:p w14:paraId="3691E7B2" w14:textId="2B6FAB7B" w:rsidR="00603037" w:rsidRDefault="00186A2C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603037" w14:paraId="14F75276" w14:textId="77777777" w:rsidTr="00603037">
        <w:tc>
          <w:tcPr>
            <w:tcW w:w="3190" w:type="dxa"/>
          </w:tcPr>
          <w:p w14:paraId="7C6ACB7D" w14:textId="77777777" w:rsidR="00603037" w:rsidRDefault="00603037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Справочники и энциклопедии</w:t>
            </w:r>
          </w:p>
        </w:tc>
        <w:tc>
          <w:tcPr>
            <w:tcW w:w="3190" w:type="dxa"/>
          </w:tcPr>
          <w:p w14:paraId="3F6FB1E0" w14:textId="77777777" w:rsidR="00603037" w:rsidRDefault="00AA7ED5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</w:t>
            </w:r>
          </w:p>
        </w:tc>
        <w:tc>
          <w:tcPr>
            <w:tcW w:w="3191" w:type="dxa"/>
          </w:tcPr>
          <w:p w14:paraId="526770CE" w14:textId="76125D1B" w:rsidR="00603037" w:rsidRDefault="00186A2C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603037" w14:paraId="4CABF590" w14:textId="77777777" w:rsidTr="00603037">
        <w:tc>
          <w:tcPr>
            <w:tcW w:w="3190" w:type="dxa"/>
          </w:tcPr>
          <w:p w14:paraId="545430C8" w14:textId="77777777" w:rsidR="00603037" w:rsidRDefault="00603037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Методическая литература</w:t>
            </w:r>
          </w:p>
        </w:tc>
        <w:tc>
          <w:tcPr>
            <w:tcW w:w="3190" w:type="dxa"/>
          </w:tcPr>
          <w:p w14:paraId="5F019787" w14:textId="77777777" w:rsidR="00603037" w:rsidRDefault="00AA7ED5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</w:t>
            </w:r>
          </w:p>
        </w:tc>
        <w:tc>
          <w:tcPr>
            <w:tcW w:w="3191" w:type="dxa"/>
          </w:tcPr>
          <w:p w14:paraId="7CBEED82" w14:textId="6AB6863B" w:rsidR="00603037" w:rsidRDefault="00186A2C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603037" w14:paraId="7BE44DC2" w14:textId="77777777" w:rsidTr="00603037">
        <w:tc>
          <w:tcPr>
            <w:tcW w:w="3190" w:type="dxa"/>
          </w:tcPr>
          <w:p w14:paraId="7C804FB6" w14:textId="77777777" w:rsidR="00603037" w:rsidRDefault="00603037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Аудиовизуальные пособия</w:t>
            </w:r>
          </w:p>
        </w:tc>
        <w:tc>
          <w:tcPr>
            <w:tcW w:w="3190" w:type="dxa"/>
          </w:tcPr>
          <w:p w14:paraId="68861898" w14:textId="77777777" w:rsidR="00603037" w:rsidRDefault="00AA7ED5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3191" w:type="dxa"/>
          </w:tcPr>
          <w:p w14:paraId="6E36661F" w14:textId="774863FD" w:rsidR="00603037" w:rsidRDefault="00186A2C" w:rsidP="00603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</w:tbl>
    <w:p w14:paraId="38645DC7" w14:textId="77777777" w:rsidR="00603037" w:rsidRDefault="00603037" w:rsidP="00603037">
      <w:pPr>
        <w:pStyle w:val="Default"/>
        <w:jc w:val="both"/>
        <w:rPr>
          <w:sz w:val="23"/>
          <w:szCs w:val="23"/>
        </w:rPr>
      </w:pPr>
    </w:p>
    <w:p w14:paraId="176F29CE" w14:textId="29B30D86" w:rsidR="00711E7E" w:rsidRDefault="00711E7E" w:rsidP="00711E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Фонд библиотеки соответствует требованиям ФГОС, учебники входят в федеральный перечень, утвержденный приказом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от</w:t>
      </w:r>
      <w:r w:rsidR="008E66C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31.03.2014 №253 </w:t>
      </w:r>
    </w:p>
    <w:p w14:paraId="5E178F12" w14:textId="77777777" w:rsidR="00711E7E" w:rsidRDefault="00711E7E" w:rsidP="00711E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библиотеке имеются электронные образовательные ресурсы -50 дисков. </w:t>
      </w:r>
    </w:p>
    <w:p w14:paraId="5D795BD3" w14:textId="77777777" w:rsidR="00711E7E" w:rsidRDefault="00711E7E" w:rsidP="00711E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Средний уровень посещаемости библиотеки – 15 человек в день. </w:t>
      </w:r>
    </w:p>
    <w:p w14:paraId="7B7906A4" w14:textId="77777777" w:rsidR="00C838AF" w:rsidRDefault="00711E7E" w:rsidP="00711E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библиотеке имеется компьютер, ксерокс, принтер, </w:t>
      </w:r>
      <w:proofErr w:type="gramStart"/>
      <w:r>
        <w:rPr>
          <w:sz w:val="23"/>
          <w:szCs w:val="23"/>
        </w:rPr>
        <w:t>которые</w:t>
      </w:r>
      <w:proofErr w:type="gramEnd"/>
      <w:r>
        <w:rPr>
          <w:sz w:val="23"/>
          <w:szCs w:val="23"/>
        </w:rPr>
        <w:t xml:space="preserve"> доступны для учащихся. Есть выход в Интернет. Оснащенность учебными пособиями достаточная. Отсутствует финансирование библиотеки на закупку периодически изданий и обновления фондов художественной литературы. </w:t>
      </w:r>
    </w:p>
    <w:p w14:paraId="3FE39841" w14:textId="77777777" w:rsidR="00711E7E" w:rsidRPr="00832FF3" w:rsidRDefault="00711E7E" w:rsidP="0071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32FF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УЧЕБНО-МАТЕРИАЛЬНАЯ БАЗА </w:t>
      </w:r>
    </w:p>
    <w:p w14:paraId="0DBF35BC" w14:textId="77777777" w:rsidR="00711E7E" w:rsidRPr="00832FF3" w:rsidRDefault="00711E7E" w:rsidP="0071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32FF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Материально-техническая база школы соответствует действующим санитарным и </w:t>
      </w:r>
      <w:proofErr w:type="spellStart"/>
      <w:proofErr w:type="gramStart"/>
      <w:r w:rsidRPr="00832FF3">
        <w:rPr>
          <w:rFonts w:ascii="Times New Roman" w:eastAsia="Times New Roman" w:hAnsi="Times New Roman" w:cs="Times New Roman"/>
          <w:color w:val="000000"/>
          <w:sz w:val="23"/>
          <w:szCs w:val="23"/>
        </w:rPr>
        <w:t>противо</w:t>
      </w:r>
      <w:proofErr w:type="spellEnd"/>
      <w:r w:rsidRPr="00832FF3">
        <w:rPr>
          <w:rFonts w:ascii="Times New Roman" w:eastAsia="Times New Roman" w:hAnsi="Times New Roman" w:cs="Times New Roman"/>
          <w:color w:val="000000"/>
          <w:sz w:val="23"/>
          <w:szCs w:val="23"/>
        </w:rPr>
        <w:t>-пожарным</w:t>
      </w:r>
      <w:proofErr w:type="gramEnd"/>
      <w:r w:rsidRPr="00832FF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нормам. Территория школы занимает участок в 3,5 га. На нем расположе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 здание школы, спортивная площадка</w:t>
      </w:r>
      <w:r w:rsidRPr="00832FF3">
        <w:rPr>
          <w:rFonts w:ascii="Times New Roman" w:eastAsia="Times New Roman" w:hAnsi="Times New Roman" w:cs="Times New Roman"/>
          <w:color w:val="000000"/>
          <w:sz w:val="23"/>
          <w:szCs w:val="23"/>
        </w:rPr>
        <w:t>, зон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для отдыха, школьный приусадебный уча</w:t>
      </w:r>
      <w:r w:rsidRPr="00832FF3">
        <w:rPr>
          <w:rFonts w:ascii="Times New Roman" w:eastAsia="Times New Roman" w:hAnsi="Times New Roman" w:cs="Times New Roman"/>
          <w:color w:val="000000"/>
          <w:sz w:val="23"/>
          <w:szCs w:val="23"/>
        </w:rPr>
        <w:t>сток, шко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льный сад</w:t>
      </w:r>
      <w:r w:rsidRPr="00832FF3">
        <w:rPr>
          <w:rFonts w:ascii="Times New Roman" w:eastAsia="Times New Roman" w:hAnsi="Times New Roman" w:cs="Times New Roman"/>
          <w:color w:val="000000"/>
          <w:sz w:val="23"/>
          <w:szCs w:val="23"/>
        </w:rPr>
        <w:t>. Здание школ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оснащено автоматической проти</w:t>
      </w:r>
      <w:r w:rsidRPr="00832FF3">
        <w:rPr>
          <w:rFonts w:ascii="Times New Roman" w:eastAsia="Times New Roman" w:hAnsi="Times New Roman" w:cs="Times New Roman"/>
          <w:color w:val="000000"/>
          <w:sz w:val="23"/>
          <w:szCs w:val="23"/>
        </w:rPr>
        <w:t>вопожарной сигнализацией со звуковым предупреждением, а также кнопкой вызова экстренных служб. Территория школы по периметру имеет ограждение (по фасаду здания металлический 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абор</w:t>
      </w:r>
      <w:r w:rsidRPr="00832FF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). </w:t>
      </w:r>
    </w:p>
    <w:p w14:paraId="3FD28D28" w14:textId="77777777" w:rsidR="00711E7E" w:rsidRPr="00832FF3" w:rsidRDefault="00711E7E" w:rsidP="00711E7E">
      <w:pPr>
        <w:pStyle w:val="Default"/>
        <w:jc w:val="both"/>
        <w:rPr>
          <w:rFonts w:eastAsia="Times New Roman"/>
          <w:sz w:val="23"/>
          <w:szCs w:val="23"/>
        </w:rPr>
      </w:pPr>
      <w:r w:rsidRPr="00832FF3">
        <w:rPr>
          <w:rFonts w:eastAsia="Times New Roman"/>
          <w:sz w:val="23"/>
          <w:szCs w:val="23"/>
        </w:rPr>
        <w:t xml:space="preserve">Материально-техническая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образовательной деятельности и создании ответствующей образовательной и социальной среды. </w:t>
      </w:r>
    </w:p>
    <w:p w14:paraId="135E58C4" w14:textId="77777777" w:rsidR="00711E7E" w:rsidRPr="00832FF3" w:rsidRDefault="00711E7E" w:rsidP="0071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73EECA" w14:textId="77777777" w:rsidR="00711E7E" w:rsidRDefault="00711E7E" w:rsidP="00711E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32FF3">
        <w:rPr>
          <w:rFonts w:ascii="Times New Roman" w:eastAsia="Times New Roman" w:hAnsi="Times New Roman" w:cs="Times New Roman"/>
          <w:color w:val="000000"/>
          <w:sz w:val="23"/>
          <w:szCs w:val="23"/>
        </w:rPr>
        <w:t>В школе в достаточном количестве имеется необходимой для занятий мебели, наглядных пособий по преподаваемым областям.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801"/>
      </w:tblGrid>
      <w:tr w:rsidR="00711E7E" w:rsidRPr="00034C09" w14:paraId="37BC034B" w14:textId="77777777" w:rsidTr="006142D2">
        <w:tc>
          <w:tcPr>
            <w:tcW w:w="4927" w:type="dxa"/>
          </w:tcPr>
          <w:p w14:paraId="5965A4D2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 xml:space="preserve">Основное общее образование, </w:t>
            </w:r>
          </w:p>
          <w:p w14:paraId="254C9CD8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 xml:space="preserve">Основная общеобразовательная программа. </w:t>
            </w:r>
          </w:p>
          <w:p w14:paraId="6E05C4FD" w14:textId="77777777" w:rsidR="00711E7E" w:rsidRPr="00034C09" w:rsidRDefault="00711E7E" w:rsidP="00614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Предметы</w:t>
            </w:r>
            <w:r w:rsidRPr="00034C09">
              <w:rPr>
                <w:rFonts w:ascii="Calibri" w:eastAsia="Times New Roman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927" w:type="dxa"/>
          </w:tcPr>
          <w:p w14:paraId="52EC66C3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 xml:space="preserve">Наименование оборудованных учебных кабинетов, объектов для проведения практических занятий с перечнем основного оборудования </w:t>
            </w:r>
          </w:p>
          <w:p w14:paraId="62EBF9A1" w14:textId="77777777" w:rsidR="00711E7E" w:rsidRPr="00034C09" w:rsidRDefault="00711E7E" w:rsidP="00614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E7E" w:rsidRPr="00034C09" w14:paraId="5D5200B6" w14:textId="77777777" w:rsidTr="006142D2">
        <w:tc>
          <w:tcPr>
            <w:tcW w:w="4927" w:type="dxa"/>
          </w:tcPr>
          <w:p w14:paraId="3EF64CA2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>Биология, химия, физика</w:t>
            </w:r>
          </w:p>
          <w:p w14:paraId="0C6C2CD5" w14:textId="77777777" w:rsidR="00711E7E" w:rsidRPr="00034C09" w:rsidRDefault="00711E7E" w:rsidP="00614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9F8C395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 xml:space="preserve">Кабинет биологии (компьютер, </w:t>
            </w:r>
            <w:proofErr w:type="spellStart"/>
            <w:r w:rsidRPr="00034C09">
              <w:rPr>
                <w:rFonts w:eastAsia="Times New Roman"/>
                <w:sz w:val="23"/>
                <w:szCs w:val="23"/>
              </w:rPr>
              <w:t>мультимедиапроектор</w:t>
            </w:r>
            <w:proofErr w:type="spellEnd"/>
            <w:r w:rsidRPr="00034C09">
              <w:rPr>
                <w:rFonts w:eastAsia="Times New Roman"/>
                <w:sz w:val="23"/>
                <w:szCs w:val="23"/>
              </w:rPr>
              <w:t xml:space="preserve">, укомплектованный наглядными пособиями кабинет биологии, микроскоп, лабораторное оборудование, </w:t>
            </w:r>
            <w:proofErr w:type="spellStart"/>
            <w:proofErr w:type="gramStart"/>
            <w:r w:rsidRPr="00034C09">
              <w:rPr>
                <w:rFonts w:eastAsia="Times New Roman"/>
                <w:sz w:val="23"/>
                <w:szCs w:val="23"/>
              </w:rPr>
              <w:t>таб-лицы</w:t>
            </w:r>
            <w:proofErr w:type="spellEnd"/>
            <w:proofErr w:type="gramEnd"/>
            <w:r w:rsidRPr="00034C09">
              <w:rPr>
                <w:rFonts w:eastAsia="Times New Roman"/>
                <w:sz w:val="23"/>
                <w:szCs w:val="23"/>
              </w:rPr>
              <w:t xml:space="preserve">, коллекции, модели, </w:t>
            </w:r>
            <w:proofErr w:type="spellStart"/>
            <w:r w:rsidRPr="00034C09">
              <w:rPr>
                <w:rFonts w:eastAsia="Times New Roman"/>
                <w:sz w:val="23"/>
                <w:szCs w:val="23"/>
              </w:rPr>
              <w:t>многофунк-циональное</w:t>
            </w:r>
            <w:proofErr w:type="spellEnd"/>
            <w:r w:rsidRPr="00034C09">
              <w:rPr>
                <w:rFonts w:eastAsia="Times New Roman"/>
                <w:sz w:val="23"/>
                <w:szCs w:val="23"/>
              </w:rPr>
              <w:t xml:space="preserve"> устройство) </w:t>
            </w:r>
          </w:p>
          <w:p w14:paraId="709E88E4" w14:textId="77777777" w:rsidR="00711E7E" w:rsidRPr="00034C09" w:rsidRDefault="00711E7E" w:rsidP="00614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E7E" w:rsidRPr="00034C09" w14:paraId="69F483F7" w14:textId="77777777" w:rsidTr="006142D2">
        <w:tc>
          <w:tcPr>
            <w:tcW w:w="4927" w:type="dxa"/>
          </w:tcPr>
          <w:p w14:paraId="313E8BF4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>Русский язык и литература</w:t>
            </w:r>
          </w:p>
          <w:p w14:paraId="508C98E9" w14:textId="77777777" w:rsidR="00711E7E" w:rsidRPr="00034C09" w:rsidRDefault="00711E7E" w:rsidP="00614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B42BC2C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 xml:space="preserve">Кабинет русского языка и литературы. </w:t>
            </w:r>
          </w:p>
          <w:p w14:paraId="43142D37" w14:textId="77777777" w:rsidR="00711E7E" w:rsidRPr="00034C09" w:rsidRDefault="00711E7E" w:rsidP="00614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Интерактивная доска, </w:t>
            </w:r>
            <w:proofErr w:type="spellStart"/>
            <w:r w:rsidRPr="00034C09">
              <w:rPr>
                <w:rFonts w:ascii="Times New Roman" w:eastAsia="Times New Roman" w:hAnsi="Times New Roman" w:cs="Times New Roman"/>
                <w:sz w:val="23"/>
                <w:szCs w:val="23"/>
              </w:rPr>
              <w:t>мультимедиапроектор</w:t>
            </w:r>
            <w:proofErr w:type="spellEnd"/>
            <w:r w:rsidRPr="00034C09">
              <w:rPr>
                <w:rFonts w:ascii="Times New Roman" w:eastAsia="Times New Roman" w:hAnsi="Times New Roman" w:cs="Times New Roman"/>
                <w:sz w:val="23"/>
                <w:szCs w:val="23"/>
              </w:rPr>
              <w:t>, компьютер, таблицы, дидактический материал</w:t>
            </w:r>
            <w:r w:rsidRPr="00034C09">
              <w:rPr>
                <w:rFonts w:ascii="Calibri" w:eastAsia="Times New Roman" w:hAnsi="Calibri" w:cs="Times New Roman"/>
                <w:sz w:val="23"/>
                <w:szCs w:val="23"/>
              </w:rPr>
              <w:t xml:space="preserve"> </w:t>
            </w:r>
          </w:p>
        </w:tc>
      </w:tr>
      <w:tr w:rsidR="00711E7E" w:rsidRPr="00034C09" w14:paraId="7248E93D" w14:textId="77777777" w:rsidTr="006142D2">
        <w:tc>
          <w:tcPr>
            <w:tcW w:w="4927" w:type="dxa"/>
          </w:tcPr>
          <w:p w14:paraId="1177884A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 xml:space="preserve">История и обществознание </w:t>
            </w:r>
          </w:p>
          <w:p w14:paraId="779F8E76" w14:textId="77777777" w:rsidR="00711E7E" w:rsidRPr="00034C09" w:rsidRDefault="00711E7E" w:rsidP="00614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539D24F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 xml:space="preserve">Кабинет истории (набор карт, таблиц по истории, картины по истории, ноутбук, </w:t>
            </w:r>
            <w:proofErr w:type="spellStart"/>
            <w:r w:rsidRPr="00034C09">
              <w:rPr>
                <w:rFonts w:eastAsia="Times New Roman"/>
                <w:sz w:val="23"/>
                <w:szCs w:val="23"/>
              </w:rPr>
              <w:t>проектор</w:t>
            </w:r>
            <w:proofErr w:type="gramStart"/>
            <w:r w:rsidRPr="00034C09">
              <w:rPr>
                <w:rFonts w:eastAsia="Times New Roman"/>
                <w:sz w:val="23"/>
                <w:szCs w:val="23"/>
              </w:rPr>
              <w:t>,д</w:t>
            </w:r>
            <w:proofErr w:type="gramEnd"/>
            <w:r w:rsidRPr="00034C09">
              <w:rPr>
                <w:rFonts w:eastAsia="Times New Roman"/>
                <w:sz w:val="23"/>
                <w:szCs w:val="23"/>
              </w:rPr>
              <w:t>окументкамера</w:t>
            </w:r>
            <w:proofErr w:type="spellEnd"/>
            <w:r w:rsidRPr="00034C09">
              <w:rPr>
                <w:rFonts w:eastAsia="Times New Roman"/>
                <w:sz w:val="23"/>
                <w:szCs w:val="23"/>
              </w:rPr>
              <w:t xml:space="preserve">) </w:t>
            </w:r>
          </w:p>
          <w:p w14:paraId="7818863E" w14:textId="77777777" w:rsidR="00711E7E" w:rsidRPr="00034C09" w:rsidRDefault="00711E7E" w:rsidP="00614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E7E" w:rsidRPr="00034C09" w14:paraId="7C37D478" w14:textId="77777777" w:rsidTr="006142D2">
        <w:tc>
          <w:tcPr>
            <w:tcW w:w="4927" w:type="dxa"/>
          </w:tcPr>
          <w:p w14:paraId="4380FF9F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lastRenderedPageBreak/>
              <w:t xml:space="preserve">Математика </w:t>
            </w:r>
          </w:p>
          <w:p w14:paraId="44F69B9A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927" w:type="dxa"/>
          </w:tcPr>
          <w:p w14:paraId="35C6C88B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>Кабинет математики, (компьютер</w:t>
            </w:r>
            <w:proofErr w:type="gramStart"/>
            <w:r w:rsidRPr="00034C09">
              <w:rPr>
                <w:rFonts w:eastAsia="Times New Roman"/>
                <w:sz w:val="23"/>
                <w:szCs w:val="23"/>
              </w:rPr>
              <w:t xml:space="preserve"> ,</w:t>
            </w:r>
            <w:proofErr w:type="gramEnd"/>
            <w:r w:rsidRPr="00034C09">
              <w:rPr>
                <w:rFonts w:eastAsia="Times New Roman"/>
                <w:sz w:val="23"/>
                <w:szCs w:val="23"/>
              </w:rPr>
              <w:t xml:space="preserve"> интерактивная доска, проектор, таблицы, дидактические материалы, модели стереометрических тел) </w:t>
            </w:r>
          </w:p>
          <w:p w14:paraId="5F07D11E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711E7E" w:rsidRPr="00034C09" w14:paraId="1252C186" w14:textId="77777777" w:rsidTr="006142D2">
        <w:tc>
          <w:tcPr>
            <w:tcW w:w="4927" w:type="dxa"/>
          </w:tcPr>
          <w:p w14:paraId="651AEBEA" w14:textId="45249CF3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>Изоб</w:t>
            </w:r>
            <w:r w:rsidR="00587AEE">
              <w:rPr>
                <w:rFonts w:eastAsia="Times New Roman"/>
                <w:sz w:val="23"/>
                <w:szCs w:val="23"/>
              </w:rPr>
              <w:t>разительное искусство</w:t>
            </w:r>
            <w:r w:rsidRPr="00034C09">
              <w:rPr>
                <w:rFonts w:eastAsia="Times New Roman"/>
                <w:sz w:val="23"/>
                <w:szCs w:val="23"/>
              </w:rPr>
              <w:t xml:space="preserve"> </w:t>
            </w:r>
          </w:p>
          <w:p w14:paraId="41508A3C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927" w:type="dxa"/>
          </w:tcPr>
          <w:p w14:paraId="40F73689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 xml:space="preserve">Кабинет изобразительного искусства и черчения (таблицы по </w:t>
            </w:r>
            <w:proofErr w:type="gramStart"/>
            <w:r w:rsidRPr="00034C09">
              <w:rPr>
                <w:rFonts w:eastAsia="Times New Roman"/>
                <w:sz w:val="23"/>
                <w:szCs w:val="23"/>
              </w:rPr>
              <w:t>ИЗО</w:t>
            </w:r>
            <w:proofErr w:type="gramEnd"/>
            <w:r w:rsidRPr="00034C09">
              <w:rPr>
                <w:rFonts w:eastAsia="Times New Roman"/>
                <w:sz w:val="23"/>
                <w:szCs w:val="23"/>
              </w:rPr>
              <w:t xml:space="preserve">, проектор ноутбук) </w:t>
            </w:r>
          </w:p>
          <w:p w14:paraId="43D6B1D6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711E7E" w:rsidRPr="00034C09" w14:paraId="78A2F590" w14:textId="77777777" w:rsidTr="006142D2">
        <w:tc>
          <w:tcPr>
            <w:tcW w:w="4927" w:type="dxa"/>
          </w:tcPr>
          <w:p w14:paraId="4EDEF35A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 xml:space="preserve">Технология </w:t>
            </w:r>
          </w:p>
          <w:p w14:paraId="17DBC151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927" w:type="dxa"/>
          </w:tcPr>
          <w:p w14:paraId="192A7CE5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 xml:space="preserve">Мастерская (станки, верстаки столярные, верстаки слесарные, ручные инструменты) </w:t>
            </w:r>
          </w:p>
          <w:p w14:paraId="6F8BD81B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711E7E" w:rsidRPr="00034C09" w14:paraId="17F8507A" w14:textId="77777777" w:rsidTr="006142D2">
        <w:tc>
          <w:tcPr>
            <w:tcW w:w="4927" w:type="dxa"/>
          </w:tcPr>
          <w:p w14:paraId="1AB6C08D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 xml:space="preserve">Физическая культура </w:t>
            </w:r>
          </w:p>
          <w:p w14:paraId="2613E9C1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927" w:type="dxa"/>
          </w:tcPr>
          <w:p w14:paraId="331F622D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proofErr w:type="gramStart"/>
            <w:r w:rsidRPr="00034C09">
              <w:rPr>
                <w:rFonts w:eastAsia="Times New Roman"/>
                <w:sz w:val="23"/>
                <w:szCs w:val="23"/>
              </w:rPr>
              <w:t xml:space="preserve">Спортивный зал (конь, козел, бревно, перекладина </w:t>
            </w:r>
            <w:proofErr w:type="spellStart"/>
            <w:r w:rsidRPr="00034C09">
              <w:rPr>
                <w:rFonts w:eastAsia="Times New Roman"/>
                <w:sz w:val="23"/>
                <w:szCs w:val="23"/>
              </w:rPr>
              <w:t>пристенная</w:t>
            </w:r>
            <w:proofErr w:type="spellEnd"/>
            <w:r w:rsidRPr="00034C09">
              <w:rPr>
                <w:rFonts w:eastAsia="Times New Roman"/>
                <w:sz w:val="23"/>
                <w:szCs w:val="23"/>
              </w:rPr>
              <w:t xml:space="preserve">, перекладина универсальная, канат, кольца, спортинвентарь, маты) </w:t>
            </w:r>
            <w:proofErr w:type="gramEnd"/>
          </w:p>
          <w:p w14:paraId="1037B8A3" w14:textId="77777777" w:rsidR="00711E7E" w:rsidRPr="00034C09" w:rsidRDefault="00711E7E" w:rsidP="006142D2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</w:tbl>
    <w:p w14:paraId="687C6DE0" w14:textId="77777777" w:rsidR="00711E7E" w:rsidRDefault="00711E7E" w:rsidP="00711E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0D81B3" w14:textId="77777777" w:rsidR="00711E7E" w:rsidRPr="00C931C3" w:rsidRDefault="00711E7E" w:rsidP="00711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и объем расходов необходимых для реализации</w:t>
      </w:r>
    </w:p>
    <w:p w14:paraId="1D384CC2" w14:textId="42EA7A6C" w:rsidR="00711E7E" w:rsidRDefault="008E66CE" w:rsidP="00711E7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ООО на 2022-23</w:t>
      </w:r>
      <w:r w:rsidR="00711E7E" w:rsidRPr="00C9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11E7E" w:rsidRPr="00C9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 w:rsidR="00711E7E" w:rsidRPr="00C9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gramEnd"/>
      <w:r w:rsidR="00711E7E" w:rsidRPr="00C9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proofErr w:type="spellEnd"/>
      <w:r w:rsidR="00711E7E" w:rsidRPr="00C9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991"/>
        <w:gridCol w:w="2393"/>
        <w:gridCol w:w="2387"/>
      </w:tblGrid>
      <w:tr w:rsidR="00711E7E" w:rsidRPr="00034C09" w14:paraId="3D1DB901" w14:textId="77777777" w:rsidTr="006142D2">
        <w:tc>
          <w:tcPr>
            <w:tcW w:w="817" w:type="dxa"/>
          </w:tcPr>
          <w:p w14:paraId="51CB4CEE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14:paraId="6C2CFA67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</w:p>
        </w:tc>
        <w:tc>
          <w:tcPr>
            <w:tcW w:w="2464" w:type="dxa"/>
          </w:tcPr>
          <w:p w14:paraId="0936BE10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Суммы </w:t>
            </w:r>
          </w:p>
        </w:tc>
        <w:tc>
          <w:tcPr>
            <w:tcW w:w="2464" w:type="dxa"/>
          </w:tcPr>
          <w:p w14:paraId="1F6C3B12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711E7E" w:rsidRPr="00034C09" w14:paraId="325F0929" w14:textId="77777777" w:rsidTr="006142D2">
        <w:tc>
          <w:tcPr>
            <w:tcW w:w="817" w:type="dxa"/>
          </w:tcPr>
          <w:p w14:paraId="463A60A7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14:paraId="64DD396C" w14:textId="77777777" w:rsidR="00711E7E" w:rsidRPr="00034C09" w:rsidRDefault="00711E7E" w:rsidP="006142D2">
            <w:pPr>
              <w:pStyle w:val="Default"/>
              <w:jc w:val="center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 xml:space="preserve">Приобретение учебников </w:t>
            </w:r>
          </w:p>
          <w:p w14:paraId="5B2F9378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E6316AA" w14:textId="2576B007" w:rsidR="00711E7E" w:rsidRPr="00034C09" w:rsidRDefault="008E66CE" w:rsidP="006142D2">
            <w:pPr>
              <w:pStyle w:val="Default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5</w:t>
            </w:r>
            <w:r w:rsidR="00711E7E" w:rsidRPr="0080604C">
              <w:rPr>
                <w:rFonts w:eastAsia="Times New Roman"/>
                <w:sz w:val="23"/>
                <w:szCs w:val="23"/>
              </w:rPr>
              <w:t>0000-00</w:t>
            </w:r>
            <w:r w:rsidR="00711E7E" w:rsidRPr="00034C09">
              <w:rPr>
                <w:rFonts w:eastAsia="Times New Roman"/>
                <w:sz w:val="23"/>
                <w:szCs w:val="23"/>
              </w:rPr>
              <w:t xml:space="preserve"> </w:t>
            </w:r>
          </w:p>
          <w:p w14:paraId="58E6DD4E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14:paraId="797DB76A" w14:textId="56ED15AD" w:rsidR="00711E7E" w:rsidRPr="00034C09" w:rsidRDefault="008E66CE" w:rsidP="006142D2">
            <w:pPr>
              <w:pStyle w:val="Default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Июнь 2023</w:t>
            </w:r>
            <w:r w:rsidR="00711E7E" w:rsidRPr="00034C09">
              <w:rPr>
                <w:rFonts w:eastAsia="Times New Roman"/>
                <w:sz w:val="23"/>
                <w:szCs w:val="23"/>
              </w:rPr>
              <w:t xml:space="preserve"> </w:t>
            </w:r>
          </w:p>
          <w:p w14:paraId="7D3BEE8F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E7E" w:rsidRPr="00034C09" w14:paraId="2C215D8B" w14:textId="77777777" w:rsidTr="006142D2">
        <w:tc>
          <w:tcPr>
            <w:tcW w:w="817" w:type="dxa"/>
          </w:tcPr>
          <w:p w14:paraId="31A2C4CD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14:paraId="5A83FB34" w14:textId="77777777" w:rsidR="00711E7E" w:rsidRPr="00034C09" w:rsidRDefault="00711E7E" w:rsidP="006142D2">
            <w:pPr>
              <w:pStyle w:val="Default"/>
              <w:jc w:val="center"/>
              <w:rPr>
                <w:rFonts w:eastAsia="Times New Roman"/>
                <w:sz w:val="23"/>
                <w:szCs w:val="23"/>
              </w:rPr>
            </w:pPr>
            <w:r w:rsidRPr="00034C09">
              <w:rPr>
                <w:rFonts w:eastAsia="Times New Roman"/>
                <w:sz w:val="23"/>
                <w:szCs w:val="23"/>
              </w:rPr>
              <w:t xml:space="preserve">Приобретение недостающего учебно-наглядного материала (карт, таблиц и пр.) </w:t>
            </w:r>
          </w:p>
          <w:p w14:paraId="3B88899E" w14:textId="77777777" w:rsidR="00711E7E" w:rsidRPr="00034C09" w:rsidRDefault="00711E7E" w:rsidP="006142D2">
            <w:pPr>
              <w:pStyle w:val="Default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464" w:type="dxa"/>
          </w:tcPr>
          <w:p w14:paraId="05D615AF" w14:textId="1A721404" w:rsidR="00711E7E" w:rsidRPr="00034C09" w:rsidRDefault="008E66CE" w:rsidP="006142D2">
            <w:pPr>
              <w:pStyle w:val="Default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  <w:r w:rsidR="00711E7E">
              <w:rPr>
                <w:rFonts w:eastAsia="Times New Roman"/>
                <w:sz w:val="23"/>
                <w:szCs w:val="23"/>
              </w:rPr>
              <w:t>25</w:t>
            </w:r>
            <w:r w:rsidR="00711E7E" w:rsidRPr="0080604C">
              <w:rPr>
                <w:rFonts w:eastAsia="Times New Roman"/>
                <w:sz w:val="23"/>
                <w:szCs w:val="23"/>
              </w:rPr>
              <w:t>000-00</w:t>
            </w:r>
            <w:r w:rsidR="00711E7E" w:rsidRPr="00034C09">
              <w:rPr>
                <w:rFonts w:eastAsia="Times New Roman"/>
                <w:sz w:val="23"/>
                <w:szCs w:val="23"/>
              </w:rPr>
              <w:t xml:space="preserve"> </w:t>
            </w:r>
          </w:p>
          <w:p w14:paraId="69E2BB2B" w14:textId="77777777" w:rsidR="00711E7E" w:rsidRPr="00034C09" w:rsidRDefault="00711E7E" w:rsidP="006142D2">
            <w:pPr>
              <w:pStyle w:val="Default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464" w:type="dxa"/>
          </w:tcPr>
          <w:p w14:paraId="6283B84A" w14:textId="2D9DD145" w:rsidR="00711E7E" w:rsidRPr="00034C09" w:rsidRDefault="008E66CE" w:rsidP="006142D2">
            <w:pPr>
              <w:pStyle w:val="Default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Июнь 2023</w:t>
            </w:r>
            <w:r w:rsidR="00711E7E" w:rsidRPr="00034C09">
              <w:rPr>
                <w:rFonts w:eastAsia="Times New Roman"/>
                <w:sz w:val="23"/>
                <w:szCs w:val="23"/>
              </w:rPr>
              <w:t xml:space="preserve"> </w:t>
            </w:r>
          </w:p>
          <w:p w14:paraId="57C0D796" w14:textId="77777777" w:rsidR="00711E7E" w:rsidRPr="00034C09" w:rsidRDefault="00711E7E" w:rsidP="006142D2">
            <w:pPr>
              <w:pStyle w:val="Default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</w:tbl>
    <w:p w14:paraId="0D142F6F" w14:textId="77777777" w:rsidR="00711E7E" w:rsidRDefault="00711E7E" w:rsidP="00711E7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B1DE22" w14:textId="6759778B" w:rsidR="00711E7E" w:rsidRDefault="00711E7E" w:rsidP="00711E7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931C3">
        <w:rPr>
          <w:rFonts w:ascii="Times New Roman" w:eastAsia="Times New Roman" w:hAnsi="Times New Roman" w:cs="Times New Roman"/>
          <w:b/>
          <w:bCs/>
          <w:sz w:val="23"/>
          <w:szCs w:val="23"/>
        </w:rPr>
        <w:t>Сводная ведомость о</w:t>
      </w:r>
      <w:r w:rsidR="008E66CE">
        <w:rPr>
          <w:rFonts w:ascii="Times New Roman" w:eastAsia="Times New Roman" w:hAnsi="Times New Roman" w:cs="Times New Roman"/>
          <w:b/>
          <w:bCs/>
          <w:sz w:val="23"/>
          <w:szCs w:val="23"/>
        </w:rPr>
        <w:t>ргтехники в школе на август 2023</w:t>
      </w:r>
      <w:r w:rsidRPr="00C931C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г. Года</w:t>
      </w:r>
    </w:p>
    <w:p w14:paraId="4475AD14" w14:textId="77777777" w:rsidR="00711E7E" w:rsidRDefault="00711E7E" w:rsidP="00711E7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449"/>
        <w:gridCol w:w="667"/>
        <w:gridCol w:w="668"/>
        <w:gridCol w:w="668"/>
        <w:gridCol w:w="707"/>
        <w:gridCol w:w="707"/>
        <w:gridCol w:w="668"/>
        <w:gridCol w:w="668"/>
        <w:gridCol w:w="668"/>
        <w:gridCol w:w="668"/>
        <w:gridCol w:w="668"/>
      </w:tblGrid>
      <w:tr w:rsidR="00711E7E" w:rsidRPr="00034C09" w14:paraId="2ED48CB3" w14:textId="77777777" w:rsidTr="00711E7E">
        <w:trPr>
          <w:cantSplit/>
          <w:trHeight w:val="1134"/>
        </w:trPr>
        <w:tc>
          <w:tcPr>
            <w:tcW w:w="1371" w:type="dxa"/>
          </w:tcPr>
          <w:p w14:paraId="4F1AB3B6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429" w:type="dxa"/>
          </w:tcPr>
          <w:p w14:paraId="17DCE41E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  <w:tc>
          <w:tcPr>
            <w:tcW w:w="670" w:type="dxa"/>
            <w:textDirection w:val="btLr"/>
          </w:tcPr>
          <w:p w14:paraId="5E104392" w14:textId="77777777" w:rsidR="00711E7E" w:rsidRPr="00034C09" w:rsidRDefault="00711E7E" w:rsidP="006142D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670" w:type="dxa"/>
            <w:textDirection w:val="btLr"/>
          </w:tcPr>
          <w:p w14:paraId="248D5ABD" w14:textId="77777777" w:rsidR="00711E7E" w:rsidRPr="00034C09" w:rsidRDefault="00711E7E" w:rsidP="006142D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670" w:type="dxa"/>
            <w:textDirection w:val="btLr"/>
          </w:tcPr>
          <w:p w14:paraId="20ABBEF1" w14:textId="77777777" w:rsidR="00711E7E" w:rsidRPr="00034C09" w:rsidRDefault="00711E7E" w:rsidP="006142D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Нетбук</w:t>
            </w:r>
            <w:proofErr w:type="spellEnd"/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14:paraId="60E0643D" w14:textId="77777777" w:rsidR="00711E7E" w:rsidRPr="00034C09" w:rsidRDefault="00711E7E" w:rsidP="006142D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708" w:type="dxa"/>
            <w:textDirection w:val="btLr"/>
          </w:tcPr>
          <w:p w14:paraId="7D2042C7" w14:textId="77777777" w:rsidR="00711E7E" w:rsidRPr="00034C09" w:rsidRDefault="00711E7E" w:rsidP="006142D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Сканер </w:t>
            </w:r>
          </w:p>
        </w:tc>
        <w:tc>
          <w:tcPr>
            <w:tcW w:w="669" w:type="dxa"/>
            <w:textDirection w:val="btLr"/>
          </w:tcPr>
          <w:p w14:paraId="2828555C" w14:textId="77777777" w:rsidR="00711E7E" w:rsidRPr="00034C09" w:rsidRDefault="00711E7E" w:rsidP="006142D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Ксерокс  </w:t>
            </w:r>
          </w:p>
        </w:tc>
        <w:tc>
          <w:tcPr>
            <w:tcW w:w="669" w:type="dxa"/>
            <w:textDirection w:val="btLr"/>
          </w:tcPr>
          <w:p w14:paraId="30F1833C" w14:textId="77777777" w:rsidR="00711E7E" w:rsidRPr="00034C09" w:rsidRDefault="00711E7E" w:rsidP="006142D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</w:t>
            </w:r>
            <w:proofErr w:type="spellEnd"/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доска</w:t>
            </w:r>
          </w:p>
        </w:tc>
        <w:tc>
          <w:tcPr>
            <w:tcW w:w="669" w:type="dxa"/>
            <w:textDirection w:val="btLr"/>
          </w:tcPr>
          <w:p w14:paraId="0FE47677" w14:textId="77777777" w:rsidR="00711E7E" w:rsidRPr="00034C09" w:rsidRDefault="00711E7E" w:rsidP="006142D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Проектор </w:t>
            </w:r>
          </w:p>
        </w:tc>
        <w:tc>
          <w:tcPr>
            <w:tcW w:w="669" w:type="dxa"/>
            <w:textDirection w:val="btLr"/>
          </w:tcPr>
          <w:p w14:paraId="25B91159" w14:textId="77777777" w:rsidR="00711E7E" w:rsidRPr="00034C09" w:rsidRDefault="00711E7E" w:rsidP="006142D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  <w:tc>
          <w:tcPr>
            <w:tcW w:w="669" w:type="dxa"/>
            <w:textDirection w:val="btLr"/>
          </w:tcPr>
          <w:p w14:paraId="5982B7CE" w14:textId="77777777" w:rsidR="00711E7E" w:rsidRPr="00034C09" w:rsidRDefault="00711E7E" w:rsidP="006142D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711E7E" w:rsidRPr="00034C09" w14:paraId="2465D3B3" w14:textId="77777777" w:rsidTr="00711E7E">
        <w:tc>
          <w:tcPr>
            <w:tcW w:w="1371" w:type="dxa"/>
          </w:tcPr>
          <w:p w14:paraId="16DF5A1C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Класс-библиотека</w:t>
            </w:r>
          </w:p>
        </w:tc>
        <w:tc>
          <w:tcPr>
            <w:tcW w:w="1429" w:type="dxa"/>
          </w:tcPr>
          <w:p w14:paraId="610DAF57" w14:textId="3B3B4034" w:rsidR="00711E7E" w:rsidRPr="00034C09" w:rsidRDefault="008E66C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Н.И.</w:t>
            </w:r>
          </w:p>
        </w:tc>
        <w:tc>
          <w:tcPr>
            <w:tcW w:w="670" w:type="dxa"/>
          </w:tcPr>
          <w:p w14:paraId="120C4E94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5290AB12" w14:textId="407FA8A7" w:rsidR="00711E7E" w:rsidRPr="00034C09" w:rsidRDefault="00186A2C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21BE5879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B653F21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C471D7B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42AFC42D" w14:textId="5181F135" w:rsidR="00711E7E" w:rsidRPr="00034C09" w:rsidRDefault="00186A2C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6755F7DB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3B00C05E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271CA723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14:paraId="48A99A3C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1E7E" w:rsidRPr="00034C09" w14:paraId="149A8B8B" w14:textId="77777777" w:rsidTr="00711E7E">
        <w:tc>
          <w:tcPr>
            <w:tcW w:w="1371" w:type="dxa"/>
          </w:tcPr>
          <w:p w14:paraId="216A70A3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Начальный класс</w:t>
            </w:r>
          </w:p>
        </w:tc>
        <w:tc>
          <w:tcPr>
            <w:tcW w:w="1429" w:type="dxa"/>
          </w:tcPr>
          <w:p w14:paraId="070530E0" w14:textId="54A3B65E" w:rsidR="00711E7E" w:rsidRPr="00034C09" w:rsidRDefault="008E66C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Костина Т.А.</w:t>
            </w:r>
          </w:p>
        </w:tc>
        <w:tc>
          <w:tcPr>
            <w:tcW w:w="670" w:type="dxa"/>
          </w:tcPr>
          <w:p w14:paraId="75FBE423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2695D368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14:paraId="3B3C4372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DF24874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8C53BF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2D3F0BEC" w14:textId="36C55620" w:rsidR="00711E7E" w:rsidRPr="00034C09" w:rsidRDefault="00186A2C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2C8BB22A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4BCBCC91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75CF4315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14:paraId="195B4E72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1E7E" w:rsidRPr="00034C09" w14:paraId="785462BB" w14:textId="77777777" w:rsidTr="00711E7E">
        <w:tc>
          <w:tcPr>
            <w:tcW w:w="1371" w:type="dxa"/>
          </w:tcPr>
          <w:p w14:paraId="3D93B399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29" w:type="dxa"/>
          </w:tcPr>
          <w:p w14:paraId="46DA6F1E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Рекунова</w:t>
            </w:r>
            <w:proofErr w:type="spellEnd"/>
            <w:r w:rsidRPr="000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670" w:type="dxa"/>
          </w:tcPr>
          <w:p w14:paraId="3CB648E9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475BD3FF" w14:textId="07318E38" w:rsidR="00711E7E" w:rsidRPr="00034C09" w:rsidRDefault="00186A2C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0C178E9E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879993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C0395D3" w14:textId="4B85DB12" w:rsidR="00711E7E" w:rsidRPr="00034C09" w:rsidRDefault="00186A2C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3254BC2F" w14:textId="69322C62" w:rsidR="00711E7E" w:rsidRPr="00034C09" w:rsidRDefault="00186A2C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4386A4F3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1B696D8E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32702CFB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2937A08E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1E7E" w:rsidRPr="00034C09" w14:paraId="3875A228" w14:textId="77777777" w:rsidTr="00711E7E">
        <w:tc>
          <w:tcPr>
            <w:tcW w:w="1371" w:type="dxa"/>
          </w:tcPr>
          <w:p w14:paraId="4A3D1950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429" w:type="dxa"/>
          </w:tcPr>
          <w:p w14:paraId="55C9BAD4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Мишина Л.В.</w:t>
            </w:r>
          </w:p>
        </w:tc>
        <w:tc>
          <w:tcPr>
            <w:tcW w:w="670" w:type="dxa"/>
          </w:tcPr>
          <w:p w14:paraId="651E9592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70F25178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14:paraId="269E314A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3ED486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CB48C9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47341341" w14:textId="7C75DD90" w:rsidR="00711E7E" w:rsidRPr="00034C09" w:rsidRDefault="00186A2C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1DB73607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0C988742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42EF2083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14:paraId="2EDA64DC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1E7E" w:rsidRPr="00034C09" w14:paraId="7202014A" w14:textId="77777777" w:rsidTr="00711E7E">
        <w:tc>
          <w:tcPr>
            <w:tcW w:w="1371" w:type="dxa"/>
          </w:tcPr>
          <w:p w14:paraId="51E6ABD1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 </w:t>
            </w:r>
          </w:p>
        </w:tc>
        <w:tc>
          <w:tcPr>
            <w:tcW w:w="1429" w:type="dxa"/>
          </w:tcPr>
          <w:p w14:paraId="7B40C951" w14:textId="50C1E7C7" w:rsidR="00711E7E" w:rsidRDefault="00186A2C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Горяминска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670" w:type="dxa"/>
          </w:tcPr>
          <w:p w14:paraId="4B4D7232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07B663F3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14:paraId="2093CA67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F35070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503B197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14:paraId="38288749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14:paraId="33E9BFC7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1093BB7E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20BD9A1A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14:paraId="64B0763D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1E7E" w:rsidRPr="00034C09" w14:paraId="0FAC1236" w14:textId="77777777" w:rsidTr="00711E7E">
        <w:tc>
          <w:tcPr>
            <w:tcW w:w="1371" w:type="dxa"/>
          </w:tcPr>
          <w:p w14:paraId="52C99C3E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1429" w:type="dxa"/>
          </w:tcPr>
          <w:p w14:paraId="496508CE" w14:textId="6C195F83" w:rsidR="00711E7E" w:rsidRDefault="008E66C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Д.Ю.</w:t>
            </w:r>
          </w:p>
        </w:tc>
        <w:tc>
          <w:tcPr>
            <w:tcW w:w="670" w:type="dxa"/>
          </w:tcPr>
          <w:p w14:paraId="3201E2B8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14:paraId="554ED7C6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14:paraId="0C136CF1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61385E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A392C6A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14:paraId="290583F9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14:paraId="4595D826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6B175AC7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68F21D90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14:paraId="0923B716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1E7E" w:rsidRPr="00034C09" w14:paraId="6EE2C7D5" w14:textId="77777777" w:rsidTr="00711E7E">
        <w:tc>
          <w:tcPr>
            <w:tcW w:w="1371" w:type="dxa"/>
          </w:tcPr>
          <w:p w14:paraId="61B050C0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429" w:type="dxa"/>
          </w:tcPr>
          <w:p w14:paraId="3F7BD5DB" w14:textId="46CCD604" w:rsidR="00711E7E" w:rsidRDefault="008E66C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Мулюкин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670" w:type="dxa"/>
          </w:tcPr>
          <w:p w14:paraId="13C326F3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6B5EE03B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14:paraId="4853B841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BF04B7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0125231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14:paraId="5A25747A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14:paraId="3C003525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0B23D8F0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09B8D95D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14:paraId="3179650E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1E7E" w:rsidRPr="00034C09" w14:paraId="5CA8A4C9" w14:textId="77777777" w:rsidTr="00711E7E">
        <w:tc>
          <w:tcPr>
            <w:tcW w:w="1371" w:type="dxa"/>
          </w:tcPr>
          <w:p w14:paraId="5E6C5052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429" w:type="dxa"/>
          </w:tcPr>
          <w:p w14:paraId="63DA4769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Старых И.В.</w:t>
            </w:r>
          </w:p>
        </w:tc>
        <w:tc>
          <w:tcPr>
            <w:tcW w:w="670" w:type="dxa"/>
          </w:tcPr>
          <w:p w14:paraId="4AB0D031" w14:textId="66A89AF5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22FE32E5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14:paraId="78BEFD2A" w14:textId="77E69B76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F4B3E9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7A76422" w14:textId="51F4C664" w:rsidR="00711E7E" w:rsidRDefault="00186A2C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49206A88" w14:textId="366BBF5F" w:rsidR="00711E7E" w:rsidRPr="00034C09" w:rsidRDefault="00186A2C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67B7A70C" w14:textId="5E997F91" w:rsidR="00711E7E" w:rsidRDefault="00186A2C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71887C79" w14:textId="41BFD8A2" w:rsidR="00711E7E" w:rsidRDefault="00186A2C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3B7FD67C" w14:textId="77777777" w:rsidR="00711E7E" w:rsidRPr="00034C09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14:paraId="71CA73DA" w14:textId="77777777" w:rsidR="00711E7E" w:rsidRDefault="00711E7E" w:rsidP="0061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38D6B9B6" w14:textId="77777777" w:rsidR="00711E7E" w:rsidRDefault="00711E7E" w:rsidP="00711E7E">
      <w:pPr>
        <w:pStyle w:val="Default"/>
        <w:jc w:val="both"/>
        <w:rPr>
          <w:sz w:val="23"/>
          <w:szCs w:val="23"/>
        </w:rPr>
      </w:pPr>
    </w:p>
    <w:p w14:paraId="446E0600" w14:textId="77777777" w:rsidR="00711E7E" w:rsidRPr="00711E7E" w:rsidRDefault="00711E7E" w:rsidP="00711E7E">
      <w:pPr>
        <w:pStyle w:val="Default"/>
        <w:jc w:val="both"/>
        <w:rPr>
          <w:sz w:val="23"/>
          <w:szCs w:val="23"/>
        </w:rPr>
      </w:pPr>
      <w:r w:rsidRPr="00711E7E">
        <w:rPr>
          <w:b/>
          <w:bCs/>
          <w:sz w:val="23"/>
          <w:szCs w:val="23"/>
        </w:rPr>
        <w:t xml:space="preserve">Результаты анализа показателей деятельности организации </w:t>
      </w:r>
    </w:p>
    <w:p w14:paraId="0ABD74AA" w14:textId="46F3953F" w:rsidR="00711E7E" w:rsidRDefault="00711E7E" w:rsidP="00711E7E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1E7E">
        <w:rPr>
          <w:rFonts w:ascii="Times New Roman" w:hAnsi="Times New Roman" w:cs="Times New Roman"/>
          <w:b/>
          <w:bCs/>
          <w:sz w:val="23"/>
          <w:szCs w:val="23"/>
        </w:rPr>
        <w:t>Данные приведены на сентябрь</w:t>
      </w:r>
      <w:r w:rsidR="00186A2C">
        <w:rPr>
          <w:rFonts w:ascii="Times New Roman" w:hAnsi="Times New Roman" w:cs="Times New Roman"/>
          <w:b/>
          <w:bCs/>
          <w:sz w:val="23"/>
          <w:szCs w:val="23"/>
        </w:rPr>
        <w:t xml:space="preserve"> 2020 г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"/>
        <w:gridCol w:w="5543"/>
        <w:gridCol w:w="3179"/>
      </w:tblGrid>
      <w:tr w:rsidR="00711E7E" w:rsidRPr="00711E7E" w14:paraId="0B272F04" w14:textId="77777777" w:rsidTr="00711E7E">
        <w:tc>
          <w:tcPr>
            <w:tcW w:w="817" w:type="dxa"/>
          </w:tcPr>
          <w:p w14:paraId="36282B06" w14:textId="77777777" w:rsidR="00711E7E" w:rsidRPr="00711E7E" w:rsidRDefault="00711E7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11E7E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</w:p>
        </w:tc>
        <w:tc>
          <w:tcPr>
            <w:tcW w:w="5563" w:type="dxa"/>
          </w:tcPr>
          <w:p w14:paraId="297BB912" w14:textId="77777777" w:rsidR="00711E7E" w:rsidRPr="00711E7E" w:rsidRDefault="00711E7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11E7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Показатели </w:t>
            </w:r>
          </w:p>
        </w:tc>
        <w:tc>
          <w:tcPr>
            <w:tcW w:w="3191" w:type="dxa"/>
          </w:tcPr>
          <w:p w14:paraId="55951224" w14:textId="77777777" w:rsidR="00711E7E" w:rsidRPr="00711E7E" w:rsidRDefault="00711E7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11E7E">
              <w:rPr>
                <w:rFonts w:ascii="Times New Roman" w:hAnsi="Times New Roman" w:cs="Times New Roman"/>
                <w:bCs/>
                <w:sz w:val="23"/>
                <w:szCs w:val="23"/>
              </w:rPr>
              <w:t>Единица измерения</w:t>
            </w:r>
          </w:p>
        </w:tc>
      </w:tr>
      <w:tr w:rsidR="00711E7E" w:rsidRPr="00711E7E" w14:paraId="3332EB3C" w14:textId="77777777" w:rsidTr="00711E7E">
        <w:tc>
          <w:tcPr>
            <w:tcW w:w="817" w:type="dxa"/>
          </w:tcPr>
          <w:p w14:paraId="176C5C7C" w14:textId="77777777" w:rsidR="00711E7E" w:rsidRPr="00711E7E" w:rsidRDefault="00711E7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5563" w:type="dxa"/>
          </w:tcPr>
          <w:p w14:paraId="64E92A70" w14:textId="77777777" w:rsidR="00711E7E" w:rsidRPr="00711E7E" w:rsidRDefault="00711E7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3191" w:type="dxa"/>
          </w:tcPr>
          <w:p w14:paraId="22F860BB" w14:textId="77777777" w:rsidR="00711E7E" w:rsidRPr="00711E7E" w:rsidRDefault="00711E7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711E7E" w:rsidRPr="00711E7E" w14:paraId="0FB23A30" w14:textId="77777777" w:rsidTr="00711E7E">
        <w:tc>
          <w:tcPr>
            <w:tcW w:w="817" w:type="dxa"/>
          </w:tcPr>
          <w:p w14:paraId="175E3939" w14:textId="77777777" w:rsidR="00711E7E" w:rsidRPr="00711E7E" w:rsidRDefault="00711E7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1.1.</w:t>
            </w:r>
          </w:p>
        </w:tc>
        <w:tc>
          <w:tcPr>
            <w:tcW w:w="5563" w:type="dxa"/>
          </w:tcPr>
          <w:p w14:paraId="34F4F255" w14:textId="77777777" w:rsidR="00711E7E" w:rsidRPr="00711E7E" w:rsidRDefault="00711E7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3191" w:type="dxa"/>
          </w:tcPr>
          <w:p w14:paraId="5C2EDA08" w14:textId="0163F002" w:rsidR="00711E7E" w:rsidRPr="00711E7E" w:rsidRDefault="00186A2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="008E66CE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711E7E" w:rsidRPr="00711E7E" w14:paraId="03119F97" w14:textId="77777777" w:rsidTr="00711E7E">
        <w:tc>
          <w:tcPr>
            <w:tcW w:w="817" w:type="dxa"/>
          </w:tcPr>
          <w:p w14:paraId="24A80196" w14:textId="77777777" w:rsidR="00711E7E" w:rsidRPr="00711E7E" w:rsidRDefault="00711E7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1.2.</w:t>
            </w:r>
          </w:p>
        </w:tc>
        <w:tc>
          <w:tcPr>
            <w:tcW w:w="5563" w:type="dxa"/>
          </w:tcPr>
          <w:p w14:paraId="72FAA2BC" w14:textId="77777777" w:rsidR="00711E7E" w:rsidRPr="00711E7E" w:rsidRDefault="00711E7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Численность учащихся по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программа начального общего образования</w:t>
            </w:r>
          </w:p>
        </w:tc>
        <w:tc>
          <w:tcPr>
            <w:tcW w:w="3191" w:type="dxa"/>
          </w:tcPr>
          <w:p w14:paraId="2847A633" w14:textId="1B7AD365" w:rsidR="00711E7E" w:rsidRPr="00711E7E" w:rsidRDefault="008E66C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</w:tr>
      <w:tr w:rsidR="00711E7E" w:rsidRPr="00711E7E" w14:paraId="6B1E7365" w14:textId="77777777" w:rsidTr="00711E7E">
        <w:tc>
          <w:tcPr>
            <w:tcW w:w="817" w:type="dxa"/>
          </w:tcPr>
          <w:p w14:paraId="3889A8F7" w14:textId="77777777" w:rsidR="00711E7E" w:rsidRPr="00711E7E" w:rsidRDefault="00711E7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11E7E">
              <w:rPr>
                <w:rFonts w:ascii="Times New Roman" w:hAnsi="Times New Roman" w:cs="Times New Roman"/>
                <w:bCs/>
                <w:sz w:val="23"/>
                <w:szCs w:val="23"/>
              </w:rPr>
              <w:t>1.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3. </w:t>
            </w:r>
          </w:p>
        </w:tc>
        <w:tc>
          <w:tcPr>
            <w:tcW w:w="5563" w:type="dxa"/>
          </w:tcPr>
          <w:p w14:paraId="68ABE5C6" w14:textId="77777777" w:rsidR="00711E7E" w:rsidRPr="00711E7E" w:rsidRDefault="00711E7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Численность учащихся по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программа основного общего образования</w:t>
            </w:r>
          </w:p>
        </w:tc>
        <w:tc>
          <w:tcPr>
            <w:tcW w:w="3191" w:type="dxa"/>
          </w:tcPr>
          <w:p w14:paraId="6A6A9027" w14:textId="4643C3D1" w:rsidR="00711E7E" w:rsidRPr="00711E7E" w:rsidRDefault="008E66C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27</w:t>
            </w:r>
          </w:p>
        </w:tc>
      </w:tr>
      <w:tr w:rsidR="00711E7E" w:rsidRPr="00711E7E" w14:paraId="79A95230" w14:textId="77777777" w:rsidTr="00711E7E">
        <w:tc>
          <w:tcPr>
            <w:tcW w:w="817" w:type="dxa"/>
          </w:tcPr>
          <w:p w14:paraId="77C7CB16" w14:textId="77777777" w:rsidR="00711E7E" w:rsidRPr="00711E7E" w:rsidRDefault="00711E7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1.4.</w:t>
            </w:r>
          </w:p>
        </w:tc>
        <w:tc>
          <w:tcPr>
            <w:tcW w:w="5563" w:type="dxa"/>
          </w:tcPr>
          <w:p w14:paraId="5F749142" w14:textId="77777777" w:rsidR="00711E7E" w:rsidRPr="00711E7E" w:rsidRDefault="00711E7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Численность успевающих на «4» и «5» по результатам промежуточной аттестации</w:t>
            </w:r>
          </w:p>
        </w:tc>
        <w:tc>
          <w:tcPr>
            <w:tcW w:w="3191" w:type="dxa"/>
          </w:tcPr>
          <w:p w14:paraId="41D50A66" w14:textId="77777777" w:rsidR="00711E7E" w:rsidRPr="00711E7E" w:rsidRDefault="003510A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13/36%</w:t>
            </w:r>
          </w:p>
        </w:tc>
      </w:tr>
      <w:tr w:rsidR="00711E7E" w:rsidRPr="00711E7E" w14:paraId="6E568CA0" w14:textId="77777777" w:rsidTr="00711E7E">
        <w:tc>
          <w:tcPr>
            <w:tcW w:w="817" w:type="dxa"/>
          </w:tcPr>
          <w:p w14:paraId="0B676947" w14:textId="77777777" w:rsidR="00711E7E" w:rsidRPr="00711E7E" w:rsidRDefault="003510A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1.5.</w:t>
            </w:r>
          </w:p>
        </w:tc>
        <w:tc>
          <w:tcPr>
            <w:tcW w:w="5563" w:type="dxa"/>
          </w:tcPr>
          <w:p w14:paraId="67AF6416" w14:textId="77777777" w:rsidR="00711E7E" w:rsidRPr="00711E7E" w:rsidRDefault="003510A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Средний балл государственной итоговой аттестации по русскому языку</w:t>
            </w:r>
          </w:p>
        </w:tc>
        <w:tc>
          <w:tcPr>
            <w:tcW w:w="3191" w:type="dxa"/>
          </w:tcPr>
          <w:p w14:paraId="346E8674" w14:textId="78BA26AA" w:rsidR="00711E7E" w:rsidRPr="00711E7E" w:rsidRDefault="00D379A6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</w:p>
        </w:tc>
      </w:tr>
      <w:tr w:rsidR="00711E7E" w:rsidRPr="00711E7E" w14:paraId="551E957F" w14:textId="77777777" w:rsidTr="00711E7E">
        <w:tc>
          <w:tcPr>
            <w:tcW w:w="817" w:type="dxa"/>
          </w:tcPr>
          <w:p w14:paraId="74DE86B9" w14:textId="77777777" w:rsidR="00711E7E" w:rsidRPr="00711E7E" w:rsidRDefault="003510A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1.6.</w:t>
            </w:r>
          </w:p>
        </w:tc>
        <w:tc>
          <w:tcPr>
            <w:tcW w:w="5563" w:type="dxa"/>
          </w:tcPr>
          <w:p w14:paraId="2A52A0B1" w14:textId="77777777" w:rsidR="00711E7E" w:rsidRPr="00711E7E" w:rsidRDefault="003510A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Средний балл государственной итоговой аттестации по математике</w:t>
            </w:r>
          </w:p>
        </w:tc>
        <w:tc>
          <w:tcPr>
            <w:tcW w:w="3191" w:type="dxa"/>
          </w:tcPr>
          <w:p w14:paraId="39F18D26" w14:textId="041EBBAD" w:rsidR="00711E7E" w:rsidRPr="00711E7E" w:rsidRDefault="00D379A6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</w:p>
        </w:tc>
      </w:tr>
      <w:tr w:rsidR="003510AB" w:rsidRPr="00711E7E" w14:paraId="4DD84A69" w14:textId="77777777" w:rsidTr="00711E7E">
        <w:tc>
          <w:tcPr>
            <w:tcW w:w="817" w:type="dxa"/>
          </w:tcPr>
          <w:p w14:paraId="3F5F4649" w14:textId="77777777" w:rsidR="003510AB" w:rsidRDefault="003510A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1.7.</w:t>
            </w:r>
          </w:p>
        </w:tc>
        <w:tc>
          <w:tcPr>
            <w:tcW w:w="5563" w:type="dxa"/>
          </w:tcPr>
          <w:p w14:paraId="3D395B10" w14:textId="77777777" w:rsidR="003510AB" w:rsidRDefault="003510A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Численность/удельный вес численности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неудовлетворительный балл на ГИА по русскому языку</w:t>
            </w:r>
          </w:p>
        </w:tc>
        <w:tc>
          <w:tcPr>
            <w:tcW w:w="3191" w:type="dxa"/>
          </w:tcPr>
          <w:p w14:paraId="5C2D1CEA" w14:textId="77777777" w:rsidR="003510AB" w:rsidRDefault="003510A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 человек/0%</w:t>
            </w:r>
          </w:p>
        </w:tc>
      </w:tr>
      <w:tr w:rsidR="003510AB" w:rsidRPr="00711E7E" w14:paraId="1EFCAD10" w14:textId="77777777" w:rsidTr="00711E7E">
        <w:tc>
          <w:tcPr>
            <w:tcW w:w="817" w:type="dxa"/>
          </w:tcPr>
          <w:p w14:paraId="402C210F" w14:textId="77777777" w:rsidR="003510AB" w:rsidRDefault="003510A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1.8.</w:t>
            </w:r>
          </w:p>
        </w:tc>
        <w:tc>
          <w:tcPr>
            <w:tcW w:w="5563" w:type="dxa"/>
          </w:tcPr>
          <w:p w14:paraId="7342B6E1" w14:textId="77777777" w:rsidR="003510AB" w:rsidRDefault="003510A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Численность/удельный вес численности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неудовлетворительный балл на ГИА по математике</w:t>
            </w:r>
          </w:p>
        </w:tc>
        <w:tc>
          <w:tcPr>
            <w:tcW w:w="3191" w:type="dxa"/>
          </w:tcPr>
          <w:p w14:paraId="42771AFF" w14:textId="77777777" w:rsidR="003510AB" w:rsidRDefault="003510A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 человек/0%</w:t>
            </w:r>
          </w:p>
        </w:tc>
      </w:tr>
      <w:tr w:rsidR="003510AB" w:rsidRPr="00711E7E" w14:paraId="78D7CE60" w14:textId="77777777" w:rsidTr="00711E7E">
        <w:tc>
          <w:tcPr>
            <w:tcW w:w="817" w:type="dxa"/>
          </w:tcPr>
          <w:p w14:paraId="24D88416" w14:textId="77777777" w:rsidR="003510AB" w:rsidRDefault="003510A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1.9.</w:t>
            </w:r>
          </w:p>
        </w:tc>
        <w:tc>
          <w:tcPr>
            <w:tcW w:w="5563" w:type="dxa"/>
          </w:tcPr>
          <w:p w14:paraId="6939895F" w14:textId="77777777" w:rsidR="003510AB" w:rsidRDefault="003510A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Численность/удельный вес выпускников 9 класса,  не получивших аттестат об основном общем образовании</w:t>
            </w:r>
          </w:p>
        </w:tc>
        <w:tc>
          <w:tcPr>
            <w:tcW w:w="3191" w:type="dxa"/>
          </w:tcPr>
          <w:p w14:paraId="1313566B" w14:textId="77777777" w:rsidR="003510AB" w:rsidRDefault="003510A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 человек/0%</w:t>
            </w:r>
          </w:p>
        </w:tc>
      </w:tr>
      <w:tr w:rsidR="003510AB" w:rsidRPr="00711E7E" w14:paraId="43FDEA7C" w14:textId="77777777" w:rsidTr="00711E7E">
        <w:tc>
          <w:tcPr>
            <w:tcW w:w="817" w:type="dxa"/>
          </w:tcPr>
          <w:p w14:paraId="28F72775" w14:textId="77777777" w:rsidR="003510AB" w:rsidRDefault="003510A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1.10.</w:t>
            </w:r>
          </w:p>
        </w:tc>
        <w:tc>
          <w:tcPr>
            <w:tcW w:w="5563" w:type="dxa"/>
          </w:tcPr>
          <w:p w14:paraId="64DA57C7" w14:textId="77777777" w:rsidR="003510AB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Численность/удельный вес выпускников 9 класса,   получивших с отличием аттестат об основном общем образовании</w:t>
            </w:r>
          </w:p>
        </w:tc>
        <w:tc>
          <w:tcPr>
            <w:tcW w:w="3191" w:type="dxa"/>
          </w:tcPr>
          <w:p w14:paraId="236D8BEF" w14:textId="77777777" w:rsidR="003510AB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 человек/0%</w:t>
            </w:r>
          </w:p>
        </w:tc>
      </w:tr>
      <w:tr w:rsidR="004B5EC7" w:rsidRPr="00711E7E" w14:paraId="79A6667B" w14:textId="77777777" w:rsidTr="00711E7E">
        <w:tc>
          <w:tcPr>
            <w:tcW w:w="817" w:type="dxa"/>
          </w:tcPr>
          <w:p w14:paraId="1A001A7F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1.11.</w:t>
            </w:r>
          </w:p>
        </w:tc>
        <w:tc>
          <w:tcPr>
            <w:tcW w:w="5563" w:type="dxa"/>
          </w:tcPr>
          <w:p w14:paraId="3C8B789B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Численность/удельный вес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191" w:type="dxa"/>
          </w:tcPr>
          <w:p w14:paraId="1F1EF3EC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20/50%</w:t>
            </w:r>
          </w:p>
        </w:tc>
      </w:tr>
      <w:tr w:rsidR="004B5EC7" w:rsidRPr="00711E7E" w14:paraId="08472994" w14:textId="77777777" w:rsidTr="00711E7E">
        <w:tc>
          <w:tcPr>
            <w:tcW w:w="817" w:type="dxa"/>
          </w:tcPr>
          <w:p w14:paraId="3DABBD67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1.12.</w:t>
            </w:r>
          </w:p>
        </w:tc>
        <w:tc>
          <w:tcPr>
            <w:tcW w:w="5563" w:type="dxa"/>
          </w:tcPr>
          <w:p w14:paraId="6BF1B7E2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Численность/удельный вес учащихся, победителей в различных олимпиадах, смотрах, конкурсах, в общей численности учащихся</w:t>
            </w:r>
          </w:p>
        </w:tc>
        <w:tc>
          <w:tcPr>
            <w:tcW w:w="3191" w:type="dxa"/>
          </w:tcPr>
          <w:p w14:paraId="45D534A0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15/37%</w:t>
            </w:r>
          </w:p>
        </w:tc>
      </w:tr>
      <w:tr w:rsidR="004B5EC7" w:rsidRPr="00711E7E" w14:paraId="64A14287" w14:textId="77777777" w:rsidTr="00711E7E">
        <w:tc>
          <w:tcPr>
            <w:tcW w:w="817" w:type="dxa"/>
          </w:tcPr>
          <w:p w14:paraId="25C26310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1.12.1</w:t>
            </w:r>
          </w:p>
        </w:tc>
        <w:tc>
          <w:tcPr>
            <w:tcW w:w="5563" w:type="dxa"/>
          </w:tcPr>
          <w:p w14:paraId="7FD4AFC1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Регионального уровня</w:t>
            </w:r>
          </w:p>
        </w:tc>
        <w:tc>
          <w:tcPr>
            <w:tcW w:w="3191" w:type="dxa"/>
          </w:tcPr>
          <w:p w14:paraId="454472D4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5/12%</w:t>
            </w:r>
          </w:p>
        </w:tc>
      </w:tr>
      <w:tr w:rsidR="004B5EC7" w:rsidRPr="00711E7E" w14:paraId="100E7407" w14:textId="77777777" w:rsidTr="00711E7E">
        <w:tc>
          <w:tcPr>
            <w:tcW w:w="817" w:type="dxa"/>
          </w:tcPr>
          <w:p w14:paraId="1C8F56C9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1.12.2.</w:t>
            </w:r>
          </w:p>
        </w:tc>
        <w:tc>
          <w:tcPr>
            <w:tcW w:w="5563" w:type="dxa"/>
          </w:tcPr>
          <w:p w14:paraId="0477AD3B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Федерального уровня</w:t>
            </w:r>
          </w:p>
        </w:tc>
        <w:tc>
          <w:tcPr>
            <w:tcW w:w="3191" w:type="dxa"/>
          </w:tcPr>
          <w:p w14:paraId="62093A1A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3/7%</w:t>
            </w:r>
          </w:p>
        </w:tc>
      </w:tr>
      <w:tr w:rsidR="004B5EC7" w:rsidRPr="00711E7E" w14:paraId="2AFC020B" w14:textId="77777777" w:rsidTr="00711E7E">
        <w:tc>
          <w:tcPr>
            <w:tcW w:w="817" w:type="dxa"/>
          </w:tcPr>
          <w:p w14:paraId="28E93D31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1.12.3</w:t>
            </w:r>
          </w:p>
        </w:tc>
        <w:tc>
          <w:tcPr>
            <w:tcW w:w="5563" w:type="dxa"/>
          </w:tcPr>
          <w:p w14:paraId="3BCC3D86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Международного уровня</w:t>
            </w:r>
          </w:p>
        </w:tc>
        <w:tc>
          <w:tcPr>
            <w:tcW w:w="3191" w:type="dxa"/>
          </w:tcPr>
          <w:p w14:paraId="284B89EA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1/2%</w:t>
            </w:r>
          </w:p>
        </w:tc>
      </w:tr>
      <w:tr w:rsidR="004B5EC7" w:rsidRPr="00711E7E" w14:paraId="0B2AB941" w14:textId="77777777" w:rsidTr="00711E7E">
        <w:tc>
          <w:tcPr>
            <w:tcW w:w="817" w:type="dxa"/>
          </w:tcPr>
          <w:p w14:paraId="13D33DA8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1.13.</w:t>
            </w:r>
          </w:p>
        </w:tc>
        <w:tc>
          <w:tcPr>
            <w:tcW w:w="5563" w:type="dxa"/>
          </w:tcPr>
          <w:p w14:paraId="07CC09F8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Численность/удельный вес учащихся, получивших образование с углубленным обучением отдельных предметов</w:t>
            </w:r>
          </w:p>
        </w:tc>
        <w:tc>
          <w:tcPr>
            <w:tcW w:w="3191" w:type="dxa"/>
          </w:tcPr>
          <w:p w14:paraId="6C9CFE32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 человек/0%</w:t>
            </w:r>
          </w:p>
        </w:tc>
      </w:tr>
      <w:tr w:rsidR="004B5EC7" w:rsidRPr="00711E7E" w14:paraId="27462E07" w14:textId="77777777" w:rsidTr="00711E7E">
        <w:tc>
          <w:tcPr>
            <w:tcW w:w="817" w:type="dxa"/>
          </w:tcPr>
          <w:p w14:paraId="1849BE4D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1.14.</w:t>
            </w:r>
          </w:p>
        </w:tc>
        <w:tc>
          <w:tcPr>
            <w:tcW w:w="5563" w:type="dxa"/>
          </w:tcPr>
          <w:p w14:paraId="7653F12E" w14:textId="77777777" w:rsidR="004B5EC7" w:rsidRDefault="004B5EC7" w:rsidP="004B5EC7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Численность/удельный вес учащихся, получивших образование в рамках профиля</w:t>
            </w:r>
          </w:p>
        </w:tc>
        <w:tc>
          <w:tcPr>
            <w:tcW w:w="3191" w:type="dxa"/>
          </w:tcPr>
          <w:p w14:paraId="3BB04AD3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 человек/0%</w:t>
            </w:r>
          </w:p>
        </w:tc>
      </w:tr>
      <w:tr w:rsidR="004B5EC7" w:rsidRPr="00711E7E" w14:paraId="48E5709B" w14:textId="77777777" w:rsidTr="00711E7E">
        <w:tc>
          <w:tcPr>
            <w:tcW w:w="817" w:type="dxa"/>
          </w:tcPr>
          <w:p w14:paraId="117591B1" w14:textId="77777777" w:rsidR="004B5EC7" w:rsidRDefault="004B5EC7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1.15.</w:t>
            </w:r>
          </w:p>
        </w:tc>
        <w:tc>
          <w:tcPr>
            <w:tcW w:w="5563" w:type="dxa"/>
          </w:tcPr>
          <w:p w14:paraId="30BCBAEC" w14:textId="77777777" w:rsidR="004B5EC7" w:rsidRDefault="004B5EC7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Численность/удельный вес учащихся, получивших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образование </w:t>
            </w:r>
            <w:r w:rsidR="00622A8B">
              <w:rPr>
                <w:rFonts w:ascii="Times New Roman" w:hAnsi="Times New Roman" w:cs="Times New Roman"/>
                <w:bCs/>
                <w:sz w:val="23"/>
                <w:szCs w:val="23"/>
              </w:rPr>
              <w:t>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191" w:type="dxa"/>
          </w:tcPr>
          <w:p w14:paraId="18301F80" w14:textId="77777777" w:rsidR="004B5EC7" w:rsidRDefault="00622A8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0 человек/0%</w:t>
            </w:r>
          </w:p>
        </w:tc>
      </w:tr>
      <w:tr w:rsidR="00622A8B" w:rsidRPr="00711E7E" w14:paraId="2088AE0D" w14:textId="77777777" w:rsidTr="00711E7E">
        <w:tc>
          <w:tcPr>
            <w:tcW w:w="817" w:type="dxa"/>
          </w:tcPr>
          <w:p w14:paraId="36FFAE4D" w14:textId="77777777" w:rsidR="00622A8B" w:rsidRDefault="00622A8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1.16.</w:t>
            </w:r>
          </w:p>
        </w:tc>
        <w:tc>
          <w:tcPr>
            <w:tcW w:w="5563" w:type="dxa"/>
          </w:tcPr>
          <w:p w14:paraId="49C9DA9B" w14:textId="77777777" w:rsidR="00622A8B" w:rsidRDefault="00622A8B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Численность/удельный вес учащихся, получивших образование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191" w:type="dxa"/>
          </w:tcPr>
          <w:p w14:paraId="774BD79B" w14:textId="77777777" w:rsidR="00622A8B" w:rsidRDefault="00622A8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 человек/0%</w:t>
            </w:r>
          </w:p>
        </w:tc>
      </w:tr>
      <w:tr w:rsidR="00622A8B" w:rsidRPr="00711E7E" w14:paraId="196F4FD6" w14:textId="77777777" w:rsidTr="00711E7E">
        <w:tc>
          <w:tcPr>
            <w:tcW w:w="817" w:type="dxa"/>
          </w:tcPr>
          <w:p w14:paraId="16FDD818" w14:textId="77777777" w:rsidR="00622A8B" w:rsidRDefault="00622A8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1.17.</w:t>
            </w:r>
          </w:p>
        </w:tc>
        <w:tc>
          <w:tcPr>
            <w:tcW w:w="5563" w:type="dxa"/>
          </w:tcPr>
          <w:p w14:paraId="2D3FBC28" w14:textId="77777777" w:rsidR="00622A8B" w:rsidRDefault="00622A8B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Общая численность педагогических работников</w:t>
            </w:r>
          </w:p>
        </w:tc>
        <w:tc>
          <w:tcPr>
            <w:tcW w:w="3191" w:type="dxa"/>
          </w:tcPr>
          <w:p w14:paraId="7A622172" w14:textId="476F3036" w:rsidR="00622A8B" w:rsidRDefault="008E66CE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10</w:t>
            </w:r>
            <w:bookmarkStart w:id="0" w:name="_GoBack"/>
            <w:bookmarkEnd w:id="0"/>
          </w:p>
        </w:tc>
      </w:tr>
      <w:tr w:rsidR="00622A8B" w:rsidRPr="00711E7E" w14:paraId="71255BB3" w14:textId="77777777" w:rsidTr="00711E7E">
        <w:tc>
          <w:tcPr>
            <w:tcW w:w="817" w:type="dxa"/>
          </w:tcPr>
          <w:p w14:paraId="6F8C6890" w14:textId="77777777" w:rsidR="00622A8B" w:rsidRDefault="00622A8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1.17.1</w:t>
            </w:r>
          </w:p>
        </w:tc>
        <w:tc>
          <w:tcPr>
            <w:tcW w:w="5563" w:type="dxa"/>
          </w:tcPr>
          <w:p w14:paraId="5AF2F99A" w14:textId="77777777" w:rsidR="00622A8B" w:rsidRDefault="00622A8B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Численность/удельный вес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. работников, имеющих высшее образование педагогического профиля, в общей численности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. работников.</w:t>
            </w:r>
          </w:p>
        </w:tc>
        <w:tc>
          <w:tcPr>
            <w:tcW w:w="3191" w:type="dxa"/>
          </w:tcPr>
          <w:p w14:paraId="0A580552" w14:textId="77777777" w:rsidR="00622A8B" w:rsidRDefault="00622A8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8/72%</w:t>
            </w:r>
          </w:p>
        </w:tc>
      </w:tr>
      <w:tr w:rsidR="00622A8B" w:rsidRPr="00711E7E" w14:paraId="722F05E1" w14:textId="77777777" w:rsidTr="00711E7E">
        <w:tc>
          <w:tcPr>
            <w:tcW w:w="817" w:type="dxa"/>
          </w:tcPr>
          <w:p w14:paraId="71C90E16" w14:textId="77777777" w:rsidR="00622A8B" w:rsidRDefault="00622A8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1.17.2.</w:t>
            </w:r>
          </w:p>
        </w:tc>
        <w:tc>
          <w:tcPr>
            <w:tcW w:w="5563" w:type="dxa"/>
          </w:tcPr>
          <w:p w14:paraId="1AE8DD66" w14:textId="77777777" w:rsidR="00622A8B" w:rsidRDefault="00622A8B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Численность/удельный вес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. работников, имеющих среднее образование педагогического профиля, в общей численности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. работников.</w:t>
            </w:r>
          </w:p>
        </w:tc>
        <w:tc>
          <w:tcPr>
            <w:tcW w:w="3191" w:type="dxa"/>
          </w:tcPr>
          <w:p w14:paraId="562CCB93" w14:textId="77777777" w:rsidR="00622A8B" w:rsidRDefault="00622A8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3/27%</w:t>
            </w:r>
          </w:p>
        </w:tc>
      </w:tr>
      <w:tr w:rsidR="00622A8B" w:rsidRPr="00711E7E" w14:paraId="52423F99" w14:textId="77777777" w:rsidTr="00711E7E">
        <w:tc>
          <w:tcPr>
            <w:tcW w:w="817" w:type="dxa"/>
          </w:tcPr>
          <w:p w14:paraId="017E9441" w14:textId="77777777" w:rsidR="00622A8B" w:rsidRDefault="00622A8B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1.18.</w:t>
            </w:r>
          </w:p>
        </w:tc>
        <w:tc>
          <w:tcPr>
            <w:tcW w:w="5563" w:type="dxa"/>
          </w:tcPr>
          <w:p w14:paraId="30F9D154" w14:textId="77777777" w:rsidR="00622A8B" w:rsidRDefault="00622A8B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Численность/удельный вес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. работников, которым по результатам аттестации присвоена категория, в общей численности педагогических работников</w:t>
            </w:r>
          </w:p>
        </w:tc>
        <w:tc>
          <w:tcPr>
            <w:tcW w:w="3191" w:type="dxa"/>
          </w:tcPr>
          <w:p w14:paraId="4A968C71" w14:textId="77777777" w:rsidR="00622A8B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2/18%</w:t>
            </w:r>
          </w:p>
        </w:tc>
      </w:tr>
      <w:tr w:rsidR="00E25AC9" w:rsidRPr="00711E7E" w14:paraId="70902404" w14:textId="77777777" w:rsidTr="00711E7E">
        <w:tc>
          <w:tcPr>
            <w:tcW w:w="817" w:type="dxa"/>
          </w:tcPr>
          <w:p w14:paraId="65A6F699" w14:textId="77777777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1.18.1.</w:t>
            </w:r>
          </w:p>
        </w:tc>
        <w:tc>
          <w:tcPr>
            <w:tcW w:w="5563" w:type="dxa"/>
          </w:tcPr>
          <w:p w14:paraId="79239B01" w14:textId="77777777" w:rsidR="00E25AC9" w:rsidRDefault="00E25AC9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высшая</w:t>
            </w:r>
          </w:p>
        </w:tc>
        <w:tc>
          <w:tcPr>
            <w:tcW w:w="3191" w:type="dxa"/>
          </w:tcPr>
          <w:p w14:paraId="4B584315" w14:textId="044E09CB" w:rsidR="00E25AC9" w:rsidRDefault="00D379A6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1/9%</w:t>
            </w:r>
          </w:p>
        </w:tc>
      </w:tr>
      <w:tr w:rsidR="00E25AC9" w:rsidRPr="00711E7E" w14:paraId="5988A11F" w14:textId="77777777" w:rsidTr="00711E7E">
        <w:tc>
          <w:tcPr>
            <w:tcW w:w="817" w:type="dxa"/>
          </w:tcPr>
          <w:p w14:paraId="16009BA7" w14:textId="77777777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1.18.2.</w:t>
            </w:r>
          </w:p>
        </w:tc>
        <w:tc>
          <w:tcPr>
            <w:tcW w:w="5563" w:type="dxa"/>
          </w:tcPr>
          <w:p w14:paraId="51D3E05E" w14:textId="77777777" w:rsidR="00E25AC9" w:rsidRDefault="00E25AC9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первая</w:t>
            </w:r>
          </w:p>
        </w:tc>
        <w:tc>
          <w:tcPr>
            <w:tcW w:w="3191" w:type="dxa"/>
          </w:tcPr>
          <w:p w14:paraId="564CBBD9" w14:textId="77777777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2/18%</w:t>
            </w:r>
          </w:p>
        </w:tc>
      </w:tr>
      <w:tr w:rsidR="00E25AC9" w:rsidRPr="00711E7E" w14:paraId="1B9DD17A" w14:textId="77777777" w:rsidTr="00711E7E">
        <w:tc>
          <w:tcPr>
            <w:tcW w:w="817" w:type="dxa"/>
          </w:tcPr>
          <w:p w14:paraId="35DDA297" w14:textId="77777777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1.19.</w:t>
            </w:r>
          </w:p>
        </w:tc>
        <w:tc>
          <w:tcPr>
            <w:tcW w:w="5563" w:type="dxa"/>
          </w:tcPr>
          <w:p w14:paraId="72B78FCA" w14:textId="77777777" w:rsidR="00E25AC9" w:rsidRDefault="00E25AC9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Численность/удельный вес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. работников,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которых составляет:</w:t>
            </w:r>
          </w:p>
        </w:tc>
        <w:tc>
          <w:tcPr>
            <w:tcW w:w="3191" w:type="dxa"/>
          </w:tcPr>
          <w:p w14:paraId="698536F5" w14:textId="77777777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E25AC9" w:rsidRPr="00711E7E" w14:paraId="3D6C9E0A" w14:textId="77777777" w:rsidTr="00711E7E">
        <w:tc>
          <w:tcPr>
            <w:tcW w:w="817" w:type="dxa"/>
          </w:tcPr>
          <w:p w14:paraId="7ABF09FE" w14:textId="77777777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1.19.1</w:t>
            </w:r>
          </w:p>
        </w:tc>
        <w:tc>
          <w:tcPr>
            <w:tcW w:w="5563" w:type="dxa"/>
          </w:tcPr>
          <w:p w14:paraId="32E5C1FE" w14:textId="77777777" w:rsidR="00E25AC9" w:rsidRDefault="00E25AC9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До 5 лет</w:t>
            </w:r>
          </w:p>
        </w:tc>
        <w:tc>
          <w:tcPr>
            <w:tcW w:w="3191" w:type="dxa"/>
          </w:tcPr>
          <w:p w14:paraId="0E5EDD50" w14:textId="77777777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2/18%</w:t>
            </w:r>
          </w:p>
          <w:p w14:paraId="7BC1BAF2" w14:textId="77777777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E25AC9" w:rsidRPr="00711E7E" w14:paraId="46FF206D" w14:textId="77777777" w:rsidTr="00711E7E">
        <w:tc>
          <w:tcPr>
            <w:tcW w:w="817" w:type="dxa"/>
          </w:tcPr>
          <w:p w14:paraId="71641396" w14:textId="77777777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1.19.2.</w:t>
            </w:r>
          </w:p>
        </w:tc>
        <w:tc>
          <w:tcPr>
            <w:tcW w:w="5563" w:type="dxa"/>
          </w:tcPr>
          <w:p w14:paraId="5B79D6BE" w14:textId="77777777" w:rsidR="00E25AC9" w:rsidRDefault="00E25AC9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Свыше 30 лет</w:t>
            </w:r>
          </w:p>
        </w:tc>
        <w:tc>
          <w:tcPr>
            <w:tcW w:w="3191" w:type="dxa"/>
          </w:tcPr>
          <w:p w14:paraId="5623E0D3" w14:textId="77777777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1/9%</w:t>
            </w:r>
          </w:p>
        </w:tc>
      </w:tr>
      <w:tr w:rsidR="00E25AC9" w:rsidRPr="00711E7E" w14:paraId="733A6864" w14:textId="77777777" w:rsidTr="00711E7E">
        <w:tc>
          <w:tcPr>
            <w:tcW w:w="817" w:type="dxa"/>
          </w:tcPr>
          <w:p w14:paraId="1E68F530" w14:textId="77777777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1.19.3</w:t>
            </w:r>
          </w:p>
        </w:tc>
        <w:tc>
          <w:tcPr>
            <w:tcW w:w="5563" w:type="dxa"/>
          </w:tcPr>
          <w:p w14:paraId="7D62D035" w14:textId="77777777" w:rsidR="00E25AC9" w:rsidRDefault="00E25AC9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Численность/удельный вес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. работников в возрасте до  30 лет</w:t>
            </w:r>
          </w:p>
        </w:tc>
        <w:tc>
          <w:tcPr>
            <w:tcW w:w="3191" w:type="dxa"/>
          </w:tcPr>
          <w:p w14:paraId="6103106E" w14:textId="3D492799" w:rsidR="00E25AC9" w:rsidRDefault="00D379A6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2/18</w:t>
            </w:r>
            <w:r w:rsidR="00E25AC9">
              <w:rPr>
                <w:rFonts w:ascii="Times New Roman" w:hAnsi="Times New Roman" w:cs="Times New Roman"/>
                <w:bCs/>
                <w:sz w:val="23"/>
                <w:szCs w:val="23"/>
              </w:rPr>
              <w:t>%</w:t>
            </w:r>
          </w:p>
        </w:tc>
      </w:tr>
      <w:tr w:rsidR="00E25AC9" w:rsidRPr="00711E7E" w14:paraId="127BF71A" w14:textId="77777777" w:rsidTr="00711E7E">
        <w:tc>
          <w:tcPr>
            <w:tcW w:w="817" w:type="dxa"/>
          </w:tcPr>
          <w:p w14:paraId="2B155050" w14:textId="77777777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1.19.4</w:t>
            </w:r>
          </w:p>
        </w:tc>
        <w:tc>
          <w:tcPr>
            <w:tcW w:w="5563" w:type="dxa"/>
          </w:tcPr>
          <w:p w14:paraId="012FCCC6" w14:textId="77777777" w:rsidR="00E25AC9" w:rsidRDefault="00E25AC9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Численность/удельный вес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. работников в возрасте от 55 лет</w:t>
            </w:r>
          </w:p>
        </w:tc>
        <w:tc>
          <w:tcPr>
            <w:tcW w:w="3191" w:type="dxa"/>
          </w:tcPr>
          <w:p w14:paraId="1785941F" w14:textId="141AD589" w:rsidR="00E25AC9" w:rsidRDefault="00D379A6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2/18</w:t>
            </w:r>
            <w:r w:rsidR="00E25AC9">
              <w:rPr>
                <w:rFonts w:ascii="Times New Roman" w:hAnsi="Times New Roman" w:cs="Times New Roman"/>
                <w:bCs/>
                <w:sz w:val="23"/>
                <w:szCs w:val="23"/>
              </w:rPr>
              <w:t>%</w:t>
            </w:r>
          </w:p>
        </w:tc>
      </w:tr>
      <w:tr w:rsidR="00E25AC9" w:rsidRPr="00711E7E" w14:paraId="20F7DDFE" w14:textId="77777777" w:rsidTr="00711E7E">
        <w:tc>
          <w:tcPr>
            <w:tcW w:w="817" w:type="dxa"/>
          </w:tcPr>
          <w:p w14:paraId="620CE6B8" w14:textId="77777777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1.20.</w:t>
            </w:r>
          </w:p>
        </w:tc>
        <w:tc>
          <w:tcPr>
            <w:tcW w:w="5563" w:type="dxa"/>
          </w:tcPr>
          <w:p w14:paraId="789C5C44" w14:textId="77777777" w:rsidR="00E25AC9" w:rsidRDefault="00E25AC9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Численность/удельный вес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. работников, прошедших курсы повышения квалификации за последние 5 лет</w:t>
            </w:r>
            <w:proofErr w:type="gramEnd"/>
          </w:p>
        </w:tc>
        <w:tc>
          <w:tcPr>
            <w:tcW w:w="3191" w:type="dxa"/>
          </w:tcPr>
          <w:p w14:paraId="13D77935" w14:textId="647E9773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  <w:r w:rsidR="00D379A6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/100%</w:t>
            </w:r>
          </w:p>
        </w:tc>
      </w:tr>
      <w:tr w:rsidR="00E25AC9" w:rsidRPr="00711E7E" w14:paraId="647CD2B8" w14:textId="77777777" w:rsidTr="00711E7E">
        <w:tc>
          <w:tcPr>
            <w:tcW w:w="817" w:type="dxa"/>
          </w:tcPr>
          <w:p w14:paraId="6FF660DF" w14:textId="77777777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1.21</w:t>
            </w:r>
          </w:p>
        </w:tc>
        <w:tc>
          <w:tcPr>
            <w:tcW w:w="5563" w:type="dxa"/>
          </w:tcPr>
          <w:p w14:paraId="49A99700" w14:textId="77777777" w:rsidR="00E25AC9" w:rsidRDefault="00E25AC9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Численность/удельный вес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. работников, прошедших курсы повышения квалификации по ФГОС</w:t>
            </w:r>
          </w:p>
        </w:tc>
        <w:tc>
          <w:tcPr>
            <w:tcW w:w="3191" w:type="dxa"/>
          </w:tcPr>
          <w:p w14:paraId="3B03766A" w14:textId="6784F6D5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  <w:r w:rsidR="00D379A6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/100%</w:t>
            </w:r>
          </w:p>
        </w:tc>
      </w:tr>
      <w:tr w:rsidR="00E25AC9" w:rsidRPr="00711E7E" w14:paraId="4AA93EAA" w14:textId="77777777" w:rsidTr="00711E7E">
        <w:tc>
          <w:tcPr>
            <w:tcW w:w="817" w:type="dxa"/>
          </w:tcPr>
          <w:p w14:paraId="47886996" w14:textId="77777777" w:rsidR="00E25AC9" w:rsidRPr="00E25AC9" w:rsidRDefault="00E25AC9" w:rsidP="00711E7E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5A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5563" w:type="dxa"/>
          </w:tcPr>
          <w:p w14:paraId="1FADD565" w14:textId="77777777" w:rsidR="00E25AC9" w:rsidRPr="00E25AC9" w:rsidRDefault="00E25AC9" w:rsidP="00622A8B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5A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Инфраструктура </w:t>
            </w:r>
          </w:p>
        </w:tc>
        <w:tc>
          <w:tcPr>
            <w:tcW w:w="3191" w:type="dxa"/>
          </w:tcPr>
          <w:p w14:paraId="61C988F9" w14:textId="77777777" w:rsid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E25AC9" w:rsidRPr="00E25AC9" w14:paraId="6878F219" w14:textId="77777777" w:rsidTr="00711E7E">
        <w:tc>
          <w:tcPr>
            <w:tcW w:w="817" w:type="dxa"/>
          </w:tcPr>
          <w:p w14:paraId="5936EC1F" w14:textId="77777777" w:rsidR="00E25AC9" w:rsidRP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25AC9">
              <w:rPr>
                <w:rFonts w:ascii="Times New Roman" w:hAnsi="Times New Roman" w:cs="Times New Roman"/>
                <w:bCs/>
                <w:sz w:val="23"/>
                <w:szCs w:val="23"/>
              </w:rPr>
              <w:t>2.1.</w:t>
            </w:r>
          </w:p>
        </w:tc>
        <w:tc>
          <w:tcPr>
            <w:tcW w:w="5563" w:type="dxa"/>
          </w:tcPr>
          <w:p w14:paraId="60EE64A5" w14:textId="77777777" w:rsidR="00E25AC9" w:rsidRPr="00E25AC9" w:rsidRDefault="00E25AC9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25AC9">
              <w:rPr>
                <w:rFonts w:ascii="Times New Roman" w:hAnsi="Times New Roman" w:cs="Times New Roman"/>
                <w:bCs/>
                <w:sz w:val="23"/>
                <w:szCs w:val="23"/>
              </w:rPr>
              <w:t>Количество компьютеров в расчете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на одного учащегося</w:t>
            </w:r>
          </w:p>
        </w:tc>
        <w:tc>
          <w:tcPr>
            <w:tcW w:w="3191" w:type="dxa"/>
          </w:tcPr>
          <w:p w14:paraId="091FBB55" w14:textId="77777777" w:rsidR="00E25AC9" w:rsidRP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0,5</w:t>
            </w:r>
          </w:p>
        </w:tc>
      </w:tr>
      <w:tr w:rsidR="00E25AC9" w:rsidRPr="00E25AC9" w14:paraId="571FC02C" w14:textId="77777777" w:rsidTr="00711E7E">
        <w:tc>
          <w:tcPr>
            <w:tcW w:w="817" w:type="dxa"/>
          </w:tcPr>
          <w:p w14:paraId="24672A24" w14:textId="77777777" w:rsidR="00E25AC9" w:rsidRPr="00E25AC9" w:rsidRDefault="00E25AC9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2.2</w:t>
            </w:r>
          </w:p>
        </w:tc>
        <w:tc>
          <w:tcPr>
            <w:tcW w:w="5563" w:type="dxa"/>
          </w:tcPr>
          <w:p w14:paraId="78878F6B" w14:textId="77777777" w:rsidR="00E25AC9" w:rsidRPr="00E25AC9" w:rsidRDefault="00E25AC9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Количество экземпляров</w:t>
            </w:r>
            <w:r w:rsidR="00075CA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191" w:type="dxa"/>
          </w:tcPr>
          <w:p w14:paraId="4818E51F" w14:textId="77777777" w:rsidR="00E25AC9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18</w:t>
            </w:r>
          </w:p>
        </w:tc>
      </w:tr>
      <w:tr w:rsidR="00075CAC" w:rsidRPr="00E25AC9" w14:paraId="02BCB069" w14:textId="77777777" w:rsidTr="00711E7E">
        <w:tc>
          <w:tcPr>
            <w:tcW w:w="817" w:type="dxa"/>
          </w:tcPr>
          <w:p w14:paraId="6C7D00C1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2.3.</w:t>
            </w:r>
          </w:p>
        </w:tc>
        <w:tc>
          <w:tcPr>
            <w:tcW w:w="5563" w:type="dxa"/>
          </w:tcPr>
          <w:p w14:paraId="6E28F807" w14:textId="77777777" w:rsidR="00075CAC" w:rsidRDefault="00075CAC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Наличие электронного документооборота</w:t>
            </w:r>
          </w:p>
        </w:tc>
        <w:tc>
          <w:tcPr>
            <w:tcW w:w="3191" w:type="dxa"/>
          </w:tcPr>
          <w:p w14:paraId="7EB2007A" w14:textId="1F9073DB" w:rsidR="00075CAC" w:rsidRDefault="00D379A6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075CAC" w:rsidRPr="00E25AC9" w14:paraId="5ABA6FAC" w14:textId="77777777" w:rsidTr="00711E7E">
        <w:tc>
          <w:tcPr>
            <w:tcW w:w="817" w:type="dxa"/>
          </w:tcPr>
          <w:p w14:paraId="604C7EC0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2.4.</w:t>
            </w:r>
          </w:p>
        </w:tc>
        <w:tc>
          <w:tcPr>
            <w:tcW w:w="5563" w:type="dxa"/>
          </w:tcPr>
          <w:p w14:paraId="720965DB" w14:textId="77777777" w:rsidR="00075CAC" w:rsidRDefault="00075CAC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Наличие читального зала, библиотеки</w:t>
            </w:r>
          </w:p>
        </w:tc>
        <w:tc>
          <w:tcPr>
            <w:tcW w:w="3191" w:type="dxa"/>
          </w:tcPr>
          <w:p w14:paraId="1D9616CD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075CAC" w:rsidRPr="00E25AC9" w14:paraId="5C36F907" w14:textId="77777777" w:rsidTr="00711E7E">
        <w:tc>
          <w:tcPr>
            <w:tcW w:w="817" w:type="dxa"/>
          </w:tcPr>
          <w:p w14:paraId="53662C4A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2.4.1</w:t>
            </w:r>
          </w:p>
        </w:tc>
        <w:tc>
          <w:tcPr>
            <w:tcW w:w="5563" w:type="dxa"/>
          </w:tcPr>
          <w:p w14:paraId="6C874163" w14:textId="77777777" w:rsidR="00075CAC" w:rsidRDefault="00075CAC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С обеспечением возможности работы на персональном компьютере</w:t>
            </w:r>
          </w:p>
        </w:tc>
        <w:tc>
          <w:tcPr>
            <w:tcW w:w="3191" w:type="dxa"/>
          </w:tcPr>
          <w:p w14:paraId="71933DB0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075CAC" w:rsidRPr="00E25AC9" w14:paraId="60E04F94" w14:textId="77777777" w:rsidTr="00711E7E">
        <w:tc>
          <w:tcPr>
            <w:tcW w:w="817" w:type="dxa"/>
          </w:tcPr>
          <w:p w14:paraId="5AEBA187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2.4.2.</w:t>
            </w:r>
          </w:p>
        </w:tc>
        <w:tc>
          <w:tcPr>
            <w:tcW w:w="5563" w:type="dxa"/>
          </w:tcPr>
          <w:p w14:paraId="47324963" w14:textId="77777777" w:rsidR="00075CAC" w:rsidRDefault="00075CAC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медиатекой</w:t>
            </w:r>
            <w:proofErr w:type="spellEnd"/>
          </w:p>
        </w:tc>
        <w:tc>
          <w:tcPr>
            <w:tcW w:w="3191" w:type="dxa"/>
          </w:tcPr>
          <w:p w14:paraId="0F9B2D4E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075CAC" w:rsidRPr="00E25AC9" w14:paraId="0085B5E6" w14:textId="77777777" w:rsidTr="00711E7E">
        <w:tc>
          <w:tcPr>
            <w:tcW w:w="817" w:type="dxa"/>
          </w:tcPr>
          <w:p w14:paraId="10C8951A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2.4.3.</w:t>
            </w:r>
          </w:p>
        </w:tc>
        <w:tc>
          <w:tcPr>
            <w:tcW w:w="5563" w:type="dxa"/>
          </w:tcPr>
          <w:p w14:paraId="0AFB0DC9" w14:textId="77777777" w:rsidR="00075CAC" w:rsidRDefault="00075CAC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3191" w:type="dxa"/>
          </w:tcPr>
          <w:p w14:paraId="4B9B05D7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075CAC" w:rsidRPr="00E25AC9" w14:paraId="61C6C099" w14:textId="77777777" w:rsidTr="00711E7E">
        <w:tc>
          <w:tcPr>
            <w:tcW w:w="817" w:type="dxa"/>
          </w:tcPr>
          <w:p w14:paraId="3F13DA6F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2.4.4.</w:t>
            </w:r>
          </w:p>
        </w:tc>
        <w:tc>
          <w:tcPr>
            <w:tcW w:w="5563" w:type="dxa"/>
          </w:tcPr>
          <w:p w14:paraId="2E8DD294" w14:textId="77777777" w:rsidR="00075CAC" w:rsidRDefault="00075CAC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С выходом в Интернет</w:t>
            </w:r>
          </w:p>
        </w:tc>
        <w:tc>
          <w:tcPr>
            <w:tcW w:w="3191" w:type="dxa"/>
          </w:tcPr>
          <w:p w14:paraId="57C9F952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075CAC" w:rsidRPr="00E25AC9" w14:paraId="0B6E2365" w14:textId="77777777" w:rsidTr="00711E7E">
        <w:tc>
          <w:tcPr>
            <w:tcW w:w="817" w:type="dxa"/>
          </w:tcPr>
          <w:p w14:paraId="4DDD76BC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2.4.5.</w:t>
            </w:r>
          </w:p>
        </w:tc>
        <w:tc>
          <w:tcPr>
            <w:tcW w:w="5563" w:type="dxa"/>
          </w:tcPr>
          <w:p w14:paraId="238FB1C8" w14:textId="77777777" w:rsidR="00075CAC" w:rsidRDefault="00075CAC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3191" w:type="dxa"/>
          </w:tcPr>
          <w:p w14:paraId="706A5F31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075CAC" w:rsidRPr="00E25AC9" w14:paraId="755A1491" w14:textId="77777777" w:rsidTr="00711E7E">
        <w:tc>
          <w:tcPr>
            <w:tcW w:w="817" w:type="dxa"/>
          </w:tcPr>
          <w:p w14:paraId="552215A1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2.4.6.</w:t>
            </w:r>
          </w:p>
        </w:tc>
        <w:tc>
          <w:tcPr>
            <w:tcW w:w="5563" w:type="dxa"/>
          </w:tcPr>
          <w:p w14:paraId="5E5AECE8" w14:textId="77777777" w:rsidR="00075CAC" w:rsidRDefault="00075CAC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Численность/удельный вес учащихся имеющих возможность использовать Интернет</w:t>
            </w:r>
          </w:p>
        </w:tc>
        <w:tc>
          <w:tcPr>
            <w:tcW w:w="3191" w:type="dxa"/>
          </w:tcPr>
          <w:p w14:paraId="624D3098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39/100%</w:t>
            </w:r>
          </w:p>
        </w:tc>
      </w:tr>
      <w:tr w:rsidR="00075CAC" w:rsidRPr="00E25AC9" w14:paraId="7618A43A" w14:textId="77777777" w:rsidTr="00711E7E">
        <w:tc>
          <w:tcPr>
            <w:tcW w:w="817" w:type="dxa"/>
          </w:tcPr>
          <w:p w14:paraId="1881BACD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2.5.</w:t>
            </w:r>
          </w:p>
        </w:tc>
        <w:tc>
          <w:tcPr>
            <w:tcW w:w="5563" w:type="dxa"/>
          </w:tcPr>
          <w:p w14:paraId="6DD14F7B" w14:textId="77777777" w:rsidR="00075CAC" w:rsidRDefault="00075CAC" w:rsidP="00622A8B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Общая площадь помещений из расчета на одного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учащегося</w:t>
            </w:r>
          </w:p>
        </w:tc>
        <w:tc>
          <w:tcPr>
            <w:tcW w:w="3191" w:type="dxa"/>
          </w:tcPr>
          <w:p w14:paraId="6394C939" w14:textId="77777777" w:rsidR="00075CAC" w:rsidRDefault="00075CAC" w:rsidP="00711E7E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13кв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.м</w:t>
            </w:r>
            <w:proofErr w:type="gramEnd"/>
          </w:p>
        </w:tc>
      </w:tr>
    </w:tbl>
    <w:p w14:paraId="100C5B58" w14:textId="77777777" w:rsidR="00C838AF" w:rsidRPr="00711E7E" w:rsidRDefault="00711E7E" w:rsidP="00711E7E">
      <w:pPr>
        <w:jc w:val="both"/>
        <w:rPr>
          <w:rFonts w:ascii="Times New Roman" w:hAnsi="Times New Roman" w:cs="Times New Roman"/>
          <w:sz w:val="23"/>
          <w:szCs w:val="23"/>
        </w:rPr>
      </w:pPr>
      <w:r w:rsidRPr="00711E7E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 </w:t>
      </w:r>
    </w:p>
    <w:p w14:paraId="478AFBDE" w14:textId="77777777" w:rsidR="00442F11" w:rsidRPr="006C1A76" w:rsidRDefault="006C1A76" w:rsidP="006C1A76">
      <w:pPr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Директор школы:                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Головинов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В.А.</w:t>
      </w:r>
    </w:p>
    <w:p w14:paraId="3B22BB7D" w14:textId="77777777" w:rsidR="002979F7" w:rsidRPr="002979F7" w:rsidRDefault="002979F7" w:rsidP="002979F7">
      <w:pPr>
        <w:ind w:left="360"/>
        <w:jc w:val="center"/>
        <w:rPr>
          <w:rFonts w:ascii="Times New Roman" w:hAnsi="Times New Roman" w:cs="Times New Roman"/>
        </w:rPr>
      </w:pPr>
    </w:p>
    <w:p w14:paraId="17B246DD" w14:textId="77777777" w:rsidR="00B674B5" w:rsidRPr="00B674B5" w:rsidRDefault="00B674B5" w:rsidP="00B674B5">
      <w:pPr>
        <w:ind w:left="360"/>
        <w:jc w:val="both"/>
        <w:rPr>
          <w:rFonts w:ascii="Times New Roman" w:hAnsi="Times New Roman" w:cs="Times New Roman"/>
        </w:rPr>
      </w:pPr>
    </w:p>
    <w:sectPr w:rsidR="00B674B5" w:rsidRPr="00B674B5" w:rsidSect="0012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CF0"/>
    <w:multiLevelType w:val="hybridMultilevel"/>
    <w:tmpl w:val="F560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24BF"/>
    <w:multiLevelType w:val="multilevel"/>
    <w:tmpl w:val="FF9A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40DEF"/>
    <w:multiLevelType w:val="multilevel"/>
    <w:tmpl w:val="6CB4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E17F7"/>
    <w:multiLevelType w:val="multilevel"/>
    <w:tmpl w:val="4D18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50B0D"/>
    <w:multiLevelType w:val="multilevel"/>
    <w:tmpl w:val="3B0CAA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5E011CE"/>
    <w:multiLevelType w:val="hybridMultilevel"/>
    <w:tmpl w:val="A56C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D363F"/>
    <w:multiLevelType w:val="multilevel"/>
    <w:tmpl w:val="7394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26FEE"/>
    <w:multiLevelType w:val="multilevel"/>
    <w:tmpl w:val="7878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75535"/>
    <w:multiLevelType w:val="multilevel"/>
    <w:tmpl w:val="2952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F1AF9"/>
    <w:multiLevelType w:val="hybridMultilevel"/>
    <w:tmpl w:val="3666564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845233"/>
    <w:multiLevelType w:val="multilevel"/>
    <w:tmpl w:val="5D36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DE517D"/>
    <w:multiLevelType w:val="multilevel"/>
    <w:tmpl w:val="C87E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12"/>
  </w:num>
  <w:num w:numId="1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45EC"/>
    <w:rsid w:val="00001B83"/>
    <w:rsid w:val="0000501D"/>
    <w:rsid w:val="00075CAC"/>
    <w:rsid w:val="00124EAA"/>
    <w:rsid w:val="00186A2C"/>
    <w:rsid w:val="001C2F24"/>
    <w:rsid w:val="002165FF"/>
    <w:rsid w:val="00261785"/>
    <w:rsid w:val="0027068F"/>
    <w:rsid w:val="00275487"/>
    <w:rsid w:val="002979F7"/>
    <w:rsid w:val="002B7443"/>
    <w:rsid w:val="002D4F0A"/>
    <w:rsid w:val="002F539E"/>
    <w:rsid w:val="002F78F8"/>
    <w:rsid w:val="003510AB"/>
    <w:rsid w:val="0035253F"/>
    <w:rsid w:val="00357F38"/>
    <w:rsid w:val="00367586"/>
    <w:rsid w:val="003C5722"/>
    <w:rsid w:val="00442F11"/>
    <w:rsid w:val="00477988"/>
    <w:rsid w:val="004818B6"/>
    <w:rsid w:val="004B5EC7"/>
    <w:rsid w:val="00530D13"/>
    <w:rsid w:val="00587AEE"/>
    <w:rsid w:val="005B3C72"/>
    <w:rsid w:val="005C4B71"/>
    <w:rsid w:val="00603037"/>
    <w:rsid w:val="00605CC2"/>
    <w:rsid w:val="006142D2"/>
    <w:rsid w:val="00622A8B"/>
    <w:rsid w:val="0063409B"/>
    <w:rsid w:val="00637059"/>
    <w:rsid w:val="006919FE"/>
    <w:rsid w:val="006C1A76"/>
    <w:rsid w:val="00711E7E"/>
    <w:rsid w:val="007A464D"/>
    <w:rsid w:val="008215E1"/>
    <w:rsid w:val="008E66CE"/>
    <w:rsid w:val="00901609"/>
    <w:rsid w:val="0094053D"/>
    <w:rsid w:val="009639AD"/>
    <w:rsid w:val="00991D1F"/>
    <w:rsid w:val="009D2BCF"/>
    <w:rsid w:val="00AA1AE7"/>
    <w:rsid w:val="00AA7ED5"/>
    <w:rsid w:val="00B674B5"/>
    <w:rsid w:val="00C613B6"/>
    <w:rsid w:val="00C645EC"/>
    <w:rsid w:val="00C76C72"/>
    <w:rsid w:val="00C8082D"/>
    <w:rsid w:val="00C838AF"/>
    <w:rsid w:val="00C87C2F"/>
    <w:rsid w:val="00D379A6"/>
    <w:rsid w:val="00D92E3D"/>
    <w:rsid w:val="00DA685D"/>
    <w:rsid w:val="00E25AC9"/>
    <w:rsid w:val="00EC620C"/>
    <w:rsid w:val="00F10E06"/>
    <w:rsid w:val="00F14E8D"/>
    <w:rsid w:val="00F575B8"/>
    <w:rsid w:val="00F81BD9"/>
    <w:rsid w:val="00FD5982"/>
    <w:rsid w:val="3EBA37F9"/>
    <w:rsid w:val="455DA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E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AA"/>
  </w:style>
  <w:style w:type="paragraph" w:styleId="2">
    <w:name w:val="heading 2"/>
    <w:basedOn w:val="a"/>
    <w:link w:val="20"/>
    <w:uiPriority w:val="9"/>
    <w:qFormat/>
    <w:rsid w:val="002F5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45EC"/>
    <w:pPr>
      <w:ind w:left="720"/>
      <w:contextualSpacing/>
    </w:pPr>
  </w:style>
  <w:style w:type="table" w:styleId="a4">
    <w:name w:val="Table Grid"/>
    <w:basedOn w:val="a1"/>
    <w:uiPriority w:val="39"/>
    <w:rsid w:val="00C6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45E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3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53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D1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9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F575B8"/>
    <w:rPr>
      <w:b/>
      <w:bCs/>
    </w:rPr>
  </w:style>
  <w:style w:type="character" w:customStyle="1" w:styleId="c2">
    <w:name w:val="c2"/>
    <w:basedOn w:val="a0"/>
    <w:rsid w:val="00F575B8"/>
  </w:style>
  <w:style w:type="numbering" w:customStyle="1" w:styleId="1">
    <w:name w:val="Нет списка1"/>
    <w:next w:val="a2"/>
    <w:uiPriority w:val="99"/>
    <w:semiHidden/>
    <w:unhideWhenUsed/>
    <w:rsid w:val="00F57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n-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39</Pages>
  <Words>10018</Words>
  <Characters>57105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27</cp:revision>
  <cp:lastPrinted>2021-04-19T05:42:00Z</cp:lastPrinted>
  <dcterms:created xsi:type="dcterms:W3CDTF">2019-01-07T13:04:00Z</dcterms:created>
  <dcterms:modified xsi:type="dcterms:W3CDTF">2024-05-29T07:54:00Z</dcterms:modified>
</cp:coreProperties>
</file>